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D3B2" w14:textId="4DDA0EA2" w:rsidR="00F85112" w:rsidRPr="00552C9C" w:rsidRDefault="00D43D3A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>Purpose</w:t>
      </w:r>
    </w:p>
    <w:p w14:paraId="12082757" w14:textId="3937ECEB" w:rsidR="00C536D4" w:rsidRPr="00552C9C" w:rsidRDefault="00552C9C" w:rsidP="0064658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FF0000"/>
          <w:sz w:val="20"/>
          <w:szCs w:val="20"/>
        </w:rPr>
        <w:t>[</w:t>
      </w:r>
      <w:r w:rsidR="004D4466" w:rsidRPr="00552C9C">
        <w:rPr>
          <w:rFonts w:ascii="Arial" w:hAnsi="Arial" w:cs="Arial"/>
          <w:color w:val="FF0000"/>
          <w:sz w:val="20"/>
          <w:szCs w:val="20"/>
        </w:rPr>
        <w:t>Organization’s Name</w:t>
      </w:r>
      <w:r w:rsidRPr="00552C9C">
        <w:rPr>
          <w:rFonts w:ascii="Arial" w:hAnsi="Arial" w:cs="Arial"/>
          <w:color w:val="FF0000"/>
          <w:sz w:val="20"/>
          <w:szCs w:val="20"/>
        </w:rPr>
        <w:t>]</w:t>
      </w:r>
      <w:r w:rsidR="004D4466" w:rsidRPr="00552C9C">
        <w:rPr>
          <w:rFonts w:ascii="Arial" w:hAnsi="Arial" w:cs="Arial"/>
          <w:color w:val="FF0000"/>
          <w:sz w:val="20"/>
          <w:szCs w:val="20"/>
        </w:rPr>
        <w:t xml:space="preserve"> </w:t>
      </w:r>
      <w:r w:rsidR="00852042" w:rsidRPr="00552C9C">
        <w:rPr>
          <w:rFonts w:ascii="Arial" w:hAnsi="Arial" w:cs="Arial"/>
          <w:sz w:val="20"/>
          <w:szCs w:val="20"/>
        </w:rPr>
        <w:t xml:space="preserve">recognizes the importance of maintaining a </w:t>
      </w:r>
      <w:r w:rsidR="004D4466" w:rsidRPr="00552C9C">
        <w:rPr>
          <w:rFonts w:ascii="Arial" w:hAnsi="Arial" w:cs="Arial"/>
          <w:sz w:val="20"/>
          <w:szCs w:val="20"/>
        </w:rPr>
        <w:t xml:space="preserve">healthy and safe workplace and is committed to </w:t>
      </w:r>
      <w:r w:rsidR="00567692" w:rsidRPr="00552C9C">
        <w:rPr>
          <w:rFonts w:ascii="Arial" w:hAnsi="Arial" w:cs="Arial"/>
          <w:sz w:val="20"/>
          <w:szCs w:val="20"/>
        </w:rPr>
        <w:t>ensure</w:t>
      </w:r>
      <w:r w:rsidR="004D4466" w:rsidRPr="00552C9C">
        <w:rPr>
          <w:rFonts w:ascii="Arial" w:hAnsi="Arial" w:cs="Arial"/>
          <w:sz w:val="20"/>
          <w:szCs w:val="20"/>
        </w:rPr>
        <w:t xml:space="preserve"> </w:t>
      </w:r>
      <w:r w:rsidR="00913D8A" w:rsidRPr="00552C9C">
        <w:rPr>
          <w:rFonts w:ascii="Arial" w:hAnsi="Arial" w:cs="Arial"/>
          <w:sz w:val="20"/>
          <w:szCs w:val="20"/>
        </w:rPr>
        <w:t xml:space="preserve">all individuals have the right to know about </w:t>
      </w:r>
      <w:r w:rsidR="00567692" w:rsidRPr="00552C9C">
        <w:rPr>
          <w:rFonts w:ascii="Arial" w:hAnsi="Arial" w:cs="Arial"/>
          <w:sz w:val="20"/>
          <w:szCs w:val="20"/>
        </w:rPr>
        <w:t>changes that ha</w:t>
      </w:r>
      <w:r w:rsidR="001B4B34">
        <w:rPr>
          <w:rFonts w:ascii="Arial" w:hAnsi="Arial" w:cs="Arial"/>
          <w:sz w:val="20"/>
          <w:szCs w:val="20"/>
        </w:rPr>
        <w:t>ve</w:t>
      </w:r>
      <w:r w:rsidR="00567692" w:rsidRPr="00552C9C">
        <w:rPr>
          <w:rFonts w:ascii="Arial" w:hAnsi="Arial" w:cs="Arial"/>
          <w:sz w:val="20"/>
          <w:szCs w:val="20"/>
        </w:rPr>
        <w:t xml:space="preserve"> the potential to adversely affect the health and safety of staff, residents and others involved in our business or operations.</w:t>
      </w:r>
    </w:p>
    <w:p w14:paraId="2D8D7730" w14:textId="77777777" w:rsidR="00C536D4" w:rsidRPr="00552C9C" w:rsidRDefault="00C536D4" w:rsidP="00D43D3A">
      <w:pPr>
        <w:rPr>
          <w:rFonts w:ascii="Arial" w:hAnsi="Arial" w:cs="Arial"/>
          <w:b/>
          <w:bCs/>
          <w:sz w:val="20"/>
          <w:szCs w:val="20"/>
        </w:rPr>
      </w:pPr>
    </w:p>
    <w:p w14:paraId="27C03E9A" w14:textId="0772651F" w:rsidR="00FC0FA3" w:rsidRPr="00552C9C" w:rsidRDefault="00D43D3A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 xml:space="preserve">Policy </w:t>
      </w:r>
    </w:p>
    <w:p w14:paraId="2F36BE5E" w14:textId="467F6802" w:rsidR="00567692" w:rsidRPr="00552C9C" w:rsidRDefault="007078AE" w:rsidP="004F24B7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552C9C">
        <w:rPr>
          <w:rFonts w:ascii="Arial" w:hAnsi="Arial" w:cs="Arial"/>
          <w:sz w:val="20"/>
          <w:szCs w:val="20"/>
        </w:rPr>
        <w:t>In order to</w:t>
      </w:r>
      <w:proofErr w:type="gramEnd"/>
      <w:r w:rsidRPr="00552C9C">
        <w:rPr>
          <w:rFonts w:ascii="Arial" w:hAnsi="Arial" w:cs="Arial"/>
          <w:sz w:val="20"/>
          <w:szCs w:val="20"/>
        </w:rPr>
        <w:t xml:space="preserve"> ensure the health and safety of all, </w:t>
      </w:r>
      <w:r w:rsidR="00552C9C" w:rsidRPr="00552C9C">
        <w:rPr>
          <w:rFonts w:ascii="Arial" w:hAnsi="Arial" w:cs="Arial"/>
          <w:color w:val="FF0000"/>
          <w:sz w:val="20"/>
          <w:szCs w:val="20"/>
        </w:rPr>
        <w:t>[</w:t>
      </w:r>
      <w:r w:rsidRPr="00552C9C">
        <w:rPr>
          <w:rFonts w:ascii="Arial" w:hAnsi="Arial" w:cs="Arial"/>
          <w:color w:val="FF0000"/>
          <w:sz w:val="20"/>
          <w:szCs w:val="20"/>
        </w:rPr>
        <w:t>Organization’s Name</w:t>
      </w:r>
      <w:r w:rsidR="00552C9C">
        <w:rPr>
          <w:rFonts w:ascii="Arial" w:hAnsi="Arial" w:cs="Arial"/>
          <w:color w:val="FF0000"/>
          <w:sz w:val="20"/>
          <w:szCs w:val="20"/>
        </w:rPr>
        <w:t>]</w:t>
      </w:r>
      <w:r w:rsidRPr="00552C9C">
        <w:rPr>
          <w:rFonts w:ascii="Arial" w:hAnsi="Arial" w:cs="Arial"/>
          <w:sz w:val="20"/>
          <w:szCs w:val="20"/>
        </w:rPr>
        <w:t xml:space="preserve"> maintains that </w:t>
      </w:r>
      <w:r w:rsidR="00567692" w:rsidRPr="00552C9C">
        <w:rPr>
          <w:rFonts w:ascii="Arial" w:hAnsi="Arial" w:cs="Arial"/>
          <w:sz w:val="20"/>
          <w:szCs w:val="20"/>
        </w:rPr>
        <w:t>prior to the implementation</w:t>
      </w:r>
      <w:r w:rsidR="001B4B34">
        <w:rPr>
          <w:rFonts w:ascii="Arial" w:hAnsi="Arial" w:cs="Arial"/>
          <w:sz w:val="20"/>
          <w:szCs w:val="20"/>
        </w:rPr>
        <w:t xml:space="preserve"> of</w:t>
      </w:r>
      <w:r w:rsidR="00567692" w:rsidRPr="00552C9C">
        <w:rPr>
          <w:rFonts w:ascii="Arial" w:hAnsi="Arial" w:cs="Arial"/>
          <w:sz w:val="20"/>
          <w:szCs w:val="20"/>
        </w:rPr>
        <w:t xml:space="preserve"> </w:t>
      </w:r>
      <w:r w:rsidR="00FC0FA3" w:rsidRPr="00552C9C">
        <w:rPr>
          <w:rFonts w:ascii="Arial" w:hAnsi="Arial" w:cs="Arial"/>
          <w:sz w:val="20"/>
          <w:szCs w:val="20"/>
        </w:rPr>
        <w:t>any</w:t>
      </w:r>
      <w:r w:rsidR="00567692" w:rsidRPr="00552C9C">
        <w:rPr>
          <w:rFonts w:ascii="Arial" w:hAnsi="Arial" w:cs="Arial"/>
          <w:sz w:val="20"/>
          <w:szCs w:val="20"/>
        </w:rPr>
        <w:t xml:space="preserve"> proposed change</w:t>
      </w:r>
      <w:r w:rsidR="001B4B34">
        <w:rPr>
          <w:rFonts w:ascii="Arial" w:hAnsi="Arial" w:cs="Arial"/>
          <w:sz w:val="20"/>
          <w:szCs w:val="20"/>
        </w:rPr>
        <w:t>, the change</w:t>
      </w:r>
      <w:r w:rsidRPr="00552C9C">
        <w:rPr>
          <w:rFonts w:ascii="Arial" w:hAnsi="Arial" w:cs="Arial"/>
          <w:sz w:val="20"/>
          <w:szCs w:val="20"/>
        </w:rPr>
        <w:t xml:space="preserve"> will be document</w:t>
      </w:r>
      <w:r w:rsidR="00567692" w:rsidRPr="00552C9C">
        <w:rPr>
          <w:rFonts w:ascii="Arial" w:hAnsi="Arial" w:cs="Arial"/>
          <w:sz w:val="20"/>
          <w:szCs w:val="20"/>
        </w:rPr>
        <w:t>ed</w:t>
      </w:r>
      <w:r w:rsidR="0008299E" w:rsidRPr="00552C9C">
        <w:rPr>
          <w:rFonts w:ascii="Arial" w:hAnsi="Arial" w:cs="Arial"/>
          <w:sz w:val="20"/>
          <w:szCs w:val="20"/>
        </w:rPr>
        <w:t xml:space="preserve"> and </w:t>
      </w:r>
      <w:r w:rsidRPr="00552C9C">
        <w:rPr>
          <w:rFonts w:ascii="Arial" w:hAnsi="Arial" w:cs="Arial"/>
          <w:sz w:val="20"/>
          <w:szCs w:val="20"/>
        </w:rPr>
        <w:t>reviewed</w:t>
      </w:r>
      <w:r w:rsidR="0008299E" w:rsidRPr="00552C9C">
        <w:rPr>
          <w:rFonts w:ascii="Arial" w:hAnsi="Arial" w:cs="Arial"/>
          <w:sz w:val="20"/>
          <w:szCs w:val="20"/>
        </w:rPr>
        <w:t xml:space="preserve"> within </w:t>
      </w:r>
      <w:r w:rsidR="00567692" w:rsidRPr="00552C9C">
        <w:rPr>
          <w:rFonts w:ascii="Arial" w:hAnsi="Arial" w:cs="Arial"/>
          <w:sz w:val="20"/>
          <w:szCs w:val="20"/>
        </w:rPr>
        <w:t xml:space="preserve">a </w:t>
      </w:r>
      <w:r w:rsidR="0008299E" w:rsidRPr="00552C9C">
        <w:rPr>
          <w:rFonts w:ascii="Arial" w:hAnsi="Arial" w:cs="Arial"/>
          <w:sz w:val="20"/>
          <w:szCs w:val="20"/>
        </w:rPr>
        <w:t xml:space="preserve">change management </w:t>
      </w:r>
      <w:r w:rsidR="001B4B34">
        <w:rPr>
          <w:rFonts w:ascii="Arial" w:hAnsi="Arial" w:cs="Arial"/>
          <w:sz w:val="20"/>
          <w:szCs w:val="20"/>
        </w:rPr>
        <w:t xml:space="preserve">structure. A </w:t>
      </w:r>
      <w:r w:rsidR="0008299E" w:rsidRPr="00552C9C">
        <w:rPr>
          <w:rFonts w:ascii="Arial" w:hAnsi="Arial" w:cs="Arial"/>
          <w:sz w:val="20"/>
          <w:szCs w:val="20"/>
        </w:rPr>
        <w:t xml:space="preserve">plan </w:t>
      </w:r>
      <w:r w:rsidR="001B4B34">
        <w:rPr>
          <w:rFonts w:ascii="Arial" w:hAnsi="Arial" w:cs="Arial"/>
          <w:sz w:val="20"/>
          <w:szCs w:val="20"/>
        </w:rPr>
        <w:t xml:space="preserve">will </w:t>
      </w:r>
      <w:r w:rsidR="0008299E" w:rsidRPr="00552C9C">
        <w:rPr>
          <w:rFonts w:ascii="Arial" w:hAnsi="Arial" w:cs="Arial"/>
          <w:sz w:val="20"/>
          <w:szCs w:val="20"/>
        </w:rPr>
        <w:t xml:space="preserve">identify risks and impacts; and </w:t>
      </w:r>
      <w:r w:rsidR="00FC0FA3" w:rsidRPr="00552C9C">
        <w:rPr>
          <w:rFonts w:ascii="Arial" w:hAnsi="Arial" w:cs="Arial"/>
          <w:sz w:val="20"/>
          <w:szCs w:val="20"/>
        </w:rPr>
        <w:t xml:space="preserve">a </w:t>
      </w:r>
      <w:r w:rsidRPr="00552C9C">
        <w:rPr>
          <w:rFonts w:ascii="Arial" w:hAnsi="Arial" w:cs="Arial"/>
          <w:sz w:val="20"/>
          <w:szCs w:val="20"/>
        </w:rPr>
        <w:t>communication plan will be created</w:t>
      </w:r>
      <w:r w:rsidR="00CD4DB0" w:rsidRPr="00552C9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D4DB0" w:rsidRPr="00552C9C">
        <w:rPr>
          <w:rFonts w:ascii="Arial" w:hAnsi="Arial" w:cs="Arial"/>
          <w:sz w:val="20"/>
          <w:szCs w:val="20"/>
        </w:rPr>
        <w:t>i</w:t>
      </w:r>
      <w:r w:rsidRPr="00552C9C">
        <w:rPr>
          <w:rFonts w:ascii="Arial" w:hAnsi="Arial" w:cs="Arial"/>
          <w:sz w:val="20"/>
          <w:szCs w:val="20"/>
        </w:rPr>
        <w:t>n an effort to</w:t>
      </w:r>
      <w:proofErr w:type="gramEnd"/>
      <w:r w:rsidRPr="00552C9C">
        <w:rPr>
          <w:rFonts w:ascii="Arial" w:hAnsi="Arial" w:cs="Arial"/>
          <w:sz w:val="20"/>
          <w:szCs w:val="20"/>
        </w:rPr>
        <w:t xml:space="preserve"> ensure clear transparent lines of communication</w:t>
      </w:r>
      <w:r w:rsidR="00567692" w:rsidRPr="00552C9C">
        <w:rPr>
          <w:rFonts w:ascii="Arial" w:hAnsi="Arial" w:cs="Arial"/>
          <w:sz w:val="20"/>
          <w:szCs w:val="20"/>
        </w:rPr>
        <w:t>.</w:t>
      </w:r>
    </w:p>
    <w:p w14:paraId="2F177A7B" w14:textId="77777777" w:rsidR="00FC0FA3" w:rsidRPr="00552C9C" w:rsidRDefault="00FC0FA3" w:rsidP="00CD4DB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1B76E5" w14:textId="4A7827FA" w:rsidR="00FC0FA3" w:rsidRDefault="00CE3372" w:rsidP="00CD4DB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>Definitions</w:t>
      </w:r>
    </w:p>
    <w:p w14:paraId="5D9789D9" w14:textId="77777777" w:rsidR="00BA464A" w:rsidRPr="00BA464A" w:rsidRDefault="00BA464A" w:rsidP="00BA464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A464A">
        <w:rPr>
          <w:rFonts w:ascii="Arial" w:hAnsi="Arial" w:cs="Arial"/>
          <w:b/>
          <w:bCs/>
          <w:sz w:val="20"/>
          <w:szCs w:val="20"/>
        </w:rPr>
        <w:t>Change</w:t>
      </w:r>
      <w:r w:rsidRPr="00BA464A">
        <w:rPr>
          <w:rFonts w:ascii="Arial" w:hAnsi="Arial" w:cs="Arial"/>
          <w:sz w:val="20"/>
          <w:szCs w:val="20"/>
        </w:rPr>
        <w:t xml:space="preserve">: The introduction, purchase or trial of a new material, equipment, systems and process; or a modification made whether temporary or permanent, to an existing unit of building, structure, systems or process from its current design or state. </w:t>
      </w:r>
    </w:p>
    <w:p w14:paraId="76365567" w14:textId="77777777" w:rsidR="00BA464A" w:rsidRPr="00BA464A" w:rsidRDefault="00BA464A" w:rsidP="00BA464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A464A">
        <w:rPr>
          <w:rFonts w:ascii="Arial" w:hAnsi="Arial" w:cs="Arial"/>
          <w:b/>
          <w:bCs/>
          <w:sz w:val="20"/>
          <w:szCs w:val="20"/>
        </w:rPr>
        <w:t xml:space="preserve">Change Management: </w:t>
      </w:r>
      <w:r w:rsidRPr="00BA464A">
        <w:rPr>
          <w:rFonts w:ascii="Arial" w:hAnsi="Arial" w:cs="Arial"/>
          <w:sz w:val="20"/>
          <w:szCs w:val="20"/>
        </w:rPr>
        <w:t>The process for identifying, assessing and controlling a change to workplace design, operations, organisation or activities prior to implementation to ensure that the change doesn’t introduce any hazards into the workplace; or the risk of hazards to workers, the public or the environment is either eliminated or controlled.</w:t>
      </w:r>
    </w:p>
    <w:p w14:paraId="77CA6B19" w14:textId="77777777" w:rsidR="00BA464A" w:rsidRPr="00BA464A" w:rsidRDefault="00BA464A" w:rsidP="00BA464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BA464A">
        <w:rPr>
          <w:rFonts w:ascii="Arial" w:hAnsi="Arial" w:cs="Arial"/>
          <w:b/>
          <w:bCs/>
          <w:sz w:val="20"/>
          <w:szCs w:val="20"/>
        </w:rPr>
        <w:t xml:space="preserve">Health and Safety: </w:t>
      </w:r>
      <w:r w:rsidRPr="00BA464A">
        <w:rPr>
          <w:rFonts w:ascii="Arial" w:hAnsi="Arial" w:cs="Arial"/>
          <w:sz w:val="20"/>
          <w:szCs w:val="20"/>
        </w:rPr>
        <w:t>Includes physical, psychological and social well-being.</w:t>
      </w:r>
    </w:p>
    <w:p w14:paraId="319E7CED" w14:textId="77777777" w:rsidR="00FA0FE0" w:rsidRPr="00552C9C" w:rsidRDefault="00FA0FE0" w:rsidP="00CE3372">
      <w:pPr>
        <w:rPr>
          <w:rFonts w:ascii="Arial" w:hAnsi="Arial" w:cs="Arial"/>
          <w:sz w:val="20"/>
          <w:szCs w:val="20"/>
        </w:rPr>
      </w:pPr>
    </w:p>
    <w:p w14:paraId="6981D2AE" w14:textId="283C4663" w:rsidR="00CE3372" w:rsidRPr="00552C9C" w:rsidRDefault="00CE3372" w:rsidP="004F24B7">
      <w:p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b/>
          <w:bCs/>
          <w:sz w:val="20"/>
          <w:szCs w:val="20"/>
        </w:rPr>
        <w:t>Responsibilities</w:t>
      </w:r>
    </w:p>
    <w:p w14:paraId="36E54E43" w14:textId="77777777" w:rsidR="00552C9C" w:rsidRDefault="00033914" w:rsidP="00552C9C">
      <w:p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Employer </w:t>
      </w:r>
      <w:r w:rsidR="00CD4DB0" w:rsidRPr="00552C9C">
        <w:rPr>
          <w:rFonts w:ascii="Arial" w:hAnsi="Arial" w:cs="Arial"/>
          <w:sz w:val="20"/>
          <w:szCs w:val="20"/>
        </w:rPr>
        <w:t>will:</w:t>
      </w:r>
    </w:p>
    <w:p w14:paraId="4A85C110" w14:textId="77777777" w:rsidR="00552C9C" w:rsidRDefault="0008299E" w:rsidP="00552C9C">
      <w:pPr>
        <w:pStyle w:val="ListParagraph"/>
        <w:numPr>
          <w:ilvl w:val="0"/>
          <w:numId w:val="2"/>
        </w:numPr>
        <w:shd w:val="clear" w:color="auto" w:fill="FFFFFF"/>
        <w:ind w:left="714" w:hanging="357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Identify proposed and potential changes considering the associated potential hazards and risks and implement the change management plan</w:t>
      </w:r>
      <w:r w:rsidR="00552C9C" w:rsidRPr="00552C9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9D822F0" w14:textId="20C5F503" w:rsidR="00033914" w:rsidRPr="00552C9C" w:rsidRDefault="00567692" w:rsidP="00531D8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Manage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organizational and workplace </w:t>
      </w:r>
      <w:proofErr w:type="gramStart"/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>change, and</w:t>
      </w:r>
      <w:proofErr w:type="gramEnd"/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develop</w:t>
      </w:r>
      <w:r w:rsidR="0008299E"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>change management standards</w:t>
      </w:r>
      <w:r w:rsidR="001B4B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3C10C14" w14:textId="65553739" w:rsidR="00033914" w:rsidRPr="00552C9C" w:rsidRDefault="0008299E" w:rsidP="00B811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Systematically inspect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workplace systems, procedures, </w:t>
      </w:r>
      <w:proofErr w:type="gramStart"/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>conditions</w:t>
      </w:r>
      <w:proofErr w:type="gramEnd"/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and practices in their area of responsibility to ensure standards are met</w:t>
      </w:r>
      <w:r w:rsidR="001B4B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F9529F" w14:textId="685E72CD" w:rsidR="00033914" w:rsidRPr="00552C9C" w:rsidRDefault="0008299E" w:rsidP="00B8119C">
      <w:pPr>
        <w:numPr>
          <w:ilvl w:val="0"/>
          <w:numId w:val="2"/>
        </w:numPr>
        <w:shd w:val="clear" w:color="auto" w:fill="FFFFFF"/>
        <w:spacing w:before="100" w:beforeAutospacing="1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Assist</w:t>
      </w:r>
      <w:r w:rsidR="00033914" w:rsidRPr="00552C9C">
        <w:rPr>
          <w:rFonts w:ascii="Arial" w:hAnsi="Arial" w:cs="Arial"/>
          <w:color w:val="000000" w:themeColor="text1"/>
          <w:sz w:val="20"/>
          <w:szCs w:val="20"/>
        </w:rPr>
        <w:t xml:space="preserve"> in the management of workplace change.</w:t>
      </w:r>
    </w:p>
    <w:p w14:paraId="1AE3AB87" w14:textId="0E0353A5" w:rsidR="00033914" w:rsidRPr="00552C9C" w:rsidRDefault="00033914" w:rsidP="00B8119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>Provide employees with information, training and supervision required to work safely</w:t>
      </w:r>
      <w:r w:rsidR="0008299E" w:rsidRPr="00552C9C">
        <w:rPr>
          <w:rFonts w:ascii="Arial" w:hAnsi="Arial" w:cs="Arial"/>
          <w:sz w:val="20"/>
          <w:szCs w:val="20"/>
        </w:rPr>
        <w:t xml:space="preserve"> with the implementation of the change.</w:t>
      </w:r>
    </w:p>
    <w:p w14:paraId="4B91FE20" w14:textId="77777777" w:rsidR="00033914" w:rsidRPr="00552C9C" w:rsidRDefault="00033914" w:rsidP="00033914">
      <w:pPr>
        <w:rPr>
          <w:rFonts w:ascii="Arial" w:hAnsi="Arial" w:cs="Arial"/>
          <w:b/>
          <w:bCs/>
          <w:sz w:val="20"/>
          <w:szCs w:val="20"/>
        </w:rPr>
      </w:pPr>
    </w:p>
    <w:p w14:paraId="3ACEEC24" w14:textId="3B1359A1" w:rsidR="00033914" w:rsidRPr="00552C9C" w:rsidRDefault="00033914" w:rsidP="00033914">
      <w:p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Supervisor </w:t>
      </w:r>
      <w:r w:rsidR="00CD4DB0" w:rsidRPr="00552C9C">
        <w:rPr>
          <w:rFonts w:ascii="Arial" w:hAnsi="Arial" w:cs="Arial"/>
          <w:sz w:val="20"/>
          <w:szCs w:val="20"/>
        </w:rPr>
        <w:t>will:</w:t>
      </w:r>
    </w:p>
    <w:p w14:paraId="2F45E4BD" w14:textId="58359A93" w:rsidR="00033914" w:rsidRPr="00552C9C" w:rsidRDefault="00033914" w:rsidP="00B811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Ensure that changes within their area or </w:t>
      </w:r>
      <w:r w:rsidR="0008299E" w:rsidRPr="00552C9C">
        <w:rPr>
          <w:rFonts w:ascii="Arial" w:hAnsi="Arial" w:cs="Arial"/>
          <w:sz w:val="20"/>
          <w:szCs w:val="20"/>
        </w:rPr>
        <w:t>responsibility</w:t>
      </w:r>
      <w:r w:rsidRPr="00552C9C">
        <w:rPr>
          <w:rFonts w:ascii="Arial" w:hAnsi="Arial" w:cs="Arial"/>
          <w:sz w:val="20"/>
          <w:szCs w:val="20"/>
        </w:rPr>
        <w:t xml:space="preserve"> are assessed and </w:t>
      </w:r>
      <w:r w:rsidR="0008299E" w:rsidRPr="00552C9C">
        <w:rPr>
          <w:rFonts w:ascii="Arial" w:hAnsi="Arial" w:cs="Arial"/>
          <w:sz w:val="20"/>
          <w:szCs w:val="20"/>
        </w:rPr>
        <w:t xml:space="preserve">change management </w:t>
      </w:r>
      <w:r w:rsidRPr="00552C9C">
        <w:rPr>
          <w:rFonts w:ascii="Arial" w:hAnsi="Arial" w:cs="Arial"/>
          <w:sz w:val="20"/>
          <w:szCs w:val="20"/>
        </w:rPr>
        <w:t>procedure is completed.</w:t>
      </w:r>
    </w:p>
    <w:p w14:paraId="15C79DAA" w14:textId="77777777" w:rsidR="0008299E" w:rsidRPr="00552C9C" w:rsidRDefault="0008299E" w:rsidP="00B811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Conduct pre and post work-site inspections in areas of responsibility affected by the change. </w:t>
      </w:r>
    </w:p>
    <w:p w14:paraId="25F84033" w14:textId="77777777" w:rsidR="0008299E" w:rsidRPr="00552C9C" w:rsidRDefault="0008299E" w:rsidP="00B8119C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Ensure that general and site-specific training regarding the change and its management is delivered, monitored and evaluated. </w:t>
      </w:r>
    </w:p>
    <w:p w14:paraId="75A32B58" w14:textId="77777777" w:rsidR="00033914" w:rsidRPr="00552C9C" w:rsidRDefault="00033914" w:rsidP="00033914">
      <w:pPr>
        <w:rPr>
          <w:rFonts w:ascii="Arial" w:hAnsi="Arial" w:cs="Arial"/>
          <w:b/>
          <w:bCs/>
          <w:sz w:val="20"/>
          <w:szCs w:val="20"/>
        </w:rPr>
      </w:pPr>
    </w:p>
    <w:p w14:paraId="0FC2C057" w14:textId="02599633" w:rsidR="00033914" w:rsidRPr="00552C9C" w:rsidRDefault="00033914" w:rsidP="00033914">
      <w:p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>Employee</w:t>
      </w:r>
      <w:r w:rsidR="00CD4DB0" w:rsidRPr="00552C9C">
        <w:rPr>
          <w:rFonts w:ascii="Arial" w:hAnsi="Arial" w:cs="Arial"/>
          <w:sz w:val="20"/>
          <w:szCs w:val="20"/>
        </w:rPr>
        <w:t>s will:</w:t>
      </w:r>
      <w:r w:rsidRPr="00552C9C">
        <w:rPr>
          <w:rFonts w:ascii="Arial" w:hAnsi="Arial" w:cs="Arial"/>
          <w:sz w:val="20"/>
          <w:szCs w:val="20"/>
        </w:rPr>
        <w:t xml:space="preserve"> </w:t>
      </w:r>
    </w:p>
    <w:p w14:paraId="3D597657" w14:textId="77777777" w:rsidR="00033914" w:rsidRPr="00552C9C" w:rsidRDefault="00033914" w:rsidP="00B8119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552C9C">
        <w:rPr>
          <w:rFonts w:ascii="Arial" w:eastAsia="Times New Roman" w:hAnsi="Arial" w:cs="Arial"/>
          <w:sz w:val="20"/>
          <w:szCs w:val="20"/>
        </w:rPr>
        <w:t xml:space="preserve">Participate in periodic training as directed and as required. </w:t>
      </w:r>
    </w:p>
    <w:p w14:paraId="64F3B5F2" w14:textId="25921DDF" w:rsidR="00033914" w:rsidRPr="00552C9C" w:rsidRDefault="00033914" w:rsidP="00B8119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  <w:shd w:val="clear" w:color="auto" w:fill="FFFFFF"/>
        </w:rPr>
        <w:t xml:space="preserve">Learn, understand, practice, and comply with health and safety policies, procedures, and </w:t>
      </w:r>
      <w:r w:rsidR="001B4B34" w:rsidRPr="00552C9C">
        <w:rPr>
          <w:rFonts w:ascii="Arial" w:hAnsi="Arial" w:cs="Arial"/>
          <w:sz w:val="20"/>
          <w:szCs w:val="20"/>
          <w:shd w:val="clear" w:color="auto" w:fill="FFFFFF"/>
        </w:rPr>
        <w:t>standards,</w:t>
      </w:r>
      <w:r w:rsidRPr="00552C9C">
        <w:rPr>
          <w:rFonts w:ascii="Arial" w:hAnsi="Arial" w:cs="Arial"/>
          <w:sz w:val="20"/>
          <w:szCs w:val="20"/>
          <w:shd w:val="clear" w:color="auto" w:fill="FFFFFF"/>
        </w:rPr>
        <w:t xml:space="preserve"> including safe work practices.</w:t>
      </w:r>
    </w:p>
    <w:p w14:paraId="46FE9739" w14:textId="77777777" w:rsidR="0008299E" w:rsidRPr="00552C9C" w:rsidRDefault="0008299E" w:rsidP="00B811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52C9C">
        <w:rPr>
          <w:rFonts w:ascii="Arial" w:hAnsi="Arial" w:cs="Arial"/>
          <w:sz w:val="20"/>
          <w:szCs w:val="20"/>
          <w:shd w:val="clear" w:color="auto" w:fill="FFFFFF"/>
        </w:rPr>
        <w:t>Report any hazards identified with the implementation of any changes in the worksite.</w:t>
      </w:r>
    </w:p>
    <w:p w14:paraId="65B76084" w14:textId="77777777" w:rsidR="0008299E" w:rsidRPr="00552C9C" w:rsidRDefault="0008299E" w:rsidP="0008299E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04881E6A" w14:textId="77777777" w:rsidR="00033914" w:rsidRPr="00552C9C" w:rsidRDefault="00033914" w:rsidP="004D4466">
      <w:pPr>
        <w:pStyle w:val="ListParagraph"/>
        <w:ind w:left="1440"/>
        <w:rPr>
          <w:rFonts w:ascii="Arial" w:hAnsi="Arial" w:cs="Arial"/>
          <w:color w:val="FF0000"/>
          <w:sz w:val="20"/>
          <w:szCs w:val="20"/>
        </w:rPr>
      </w:pPr>
    </w:p>
    <w:p w14:paraId="17B802DD" w14:textId="5DCC1794" w:rsidR="000E35C7" w:rsidRPr="00552C9C" w:rsidRDefault="000E35C7" w:rsidP="000E35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b/>
          <w:bCs/>
          <w:color w:val="000000" w:themeColor="text1"/>
          <w:sz w:val="20"/>
          <w:szCs w:val="20"/>
        </w:rPr>
        <w:t>Procedure</w:t>
      </w:r>
      <w:r w:rsidR="0094551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F24B7" w:rsidRPr="001C0E81">
        <w:rPr>
          <w:rFonts w:ascii="ArialMT" w:hAnsi="ArialMT"/>
          <w:color w:val="FF0000"/>
          <w:sz w:val="20"/>
          <w:szCs w:val="20"/>
        </w:rPr>
        <w:t>[</w:t>
      </w:r>
      <w:r w:rsidR="004F24B7" w:rsidRPr="00BD2902">
        <w:rPr>
          <w:rFonts w:ascii="Arial" w:hAnsi="Arial" w:cs="Arial"/>
          <w:color w:val="FF0000"/>
          <w:sz w:val="20"/>
          <w:szCs w:val="20"/>
        </w:rPr>
        <w:t xml:space="preserve">Organizations would </w:t>
      </w:r>
      <w:r w:rsidR="004F24B7">
        <w:rPr>
          <w:rFonts w:ascii="Arial" w:hAnsi="Arial" w:cs="Arial"/>
          <w:color w:val="FF0000"/>
          <w:sz w:val="20"/>
          <w:szCs w:val="20"/>
        </w:rPr>
        <w:t>describe how it is that they will approach changes within their safety program. Below are just some of the steps the procedure could follow</w:t>
      </w:r>
      <w:r w:rsidR="004F24B7" w:rsidRPr="00BD2902">
        <w:rPr>
          <w:rFonts w:ascii="Arial" w:hAnsi="Arial" w:cs="Arial"/>
          <w:color w:val="FF0000"/>
          <w:sz w:val="20"/>
          <w:szCs w:val="20"/>
        </w:rPr>
        <w:t>]</w:t>
      </w:r>
      <w:r w:rsidR="004F24B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0AB782E" w14:textId="77777777" w:rsidR="0008299E" w:rsidRPr="00552C9C" w:rsidRDefault="0008299E" w:rsidP="000E35C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EB4506A" w14:textId="0404D187" w:rsidR="00FB472D" w:rsidRPr="008E65E3" w:rsidRDefault="00FB472D" w:rsidP="00BD5F65">
      <w:pPr>
        <w:rPr>
          <w:rFonts w:ascii="Arial" w:hAnsi="Arial" w:cs="Arial"/>
          <w:color w:val="FF0000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Upon identification of any potential change and prior to implementation, </w:t>
      </w:r>
      <w:r w:rsidR="00BD5F65" w:rsidRPr="00552C9C">
        <w:rPr>
          <w:rFonts w:ascii="Arial" w:hAnsi="Arial" w:cs="Arial"/>
          <w:color w:val="000000" w:themeColor="text1"/>
          <w:sz w:val="20"/>
          <w:szCs w:val="20"/>
        </w:rPr>
        <w:t>a working group should be established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E65E3" w:rsidRPr="008E65E3">
        <w:rPr>
          <w:rFonts w:ascii="Arial" w:hAnsi="Arial" w:cs="Arial"/>
          <w:color w:val="FF0000"/>
          <w:sz w:val="20"/>
          <w:szCs w:val="20"/>
        </w:rPr>
        <w:t>[Organizations will list who will be part of the change working group. The group should include all who are</w:t>
      </w:r>
      <w:r w:rsidRPr="008E65E3">
        <w:rPr>
          <w:rFonts w:ascii="Arial" w:hAnsi="Arial" w:cs="Arial"/>
          <w:color w:val="FF0000"/>
          <w:sz w:val="20"/>
          <w:szCs w:val="20"/>
        </w:rPr>
        <w:t xml:space="preserve"> involved or affected by the change</w:t>
      </w:r>
      <w:r w:rsidR="008E65E3" w:rsidRPr="008E65E3">
        <w:rPr>
          <w:rFonts w:ascii="Arial" w:hAnsi="Arial" w:cs="Arial"/>
          <w:color w:val="FF0000"/>
          <w:sz w:val="20"/>
          <w:szCs w:val="20"/>
        </w:rPr>
        <w:t>]</w:t>
      </w:r>
      <w:r w:rsidRPr="008E65E3">
        <w:rPr>
          <w:rFonts w:ascii="Arial" w:hAnsi="Arial" w:cs="Arial"/>
          <w:color w:val="FF0000"/>
          <w:sz w:val="20"/>
          <w:szCs w:val="20"/>
        </w:rPr>
        <w:t>.</w:t>
      </w:r>
    </w:p>
    <w:p w14:paraId="764B898E" w14:textId="77777777" w:rsidR="00FB472D" w:rsidRPr="00552C9C" w:rsidRDefault="00FB472D" w:rsidP="00FB472D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D82BB7A" w14:textId="6A882886" w:rsidR="00FB472D" w:rsidRPr="00552C9C" w:rsidRDefault="00FB472D" w:rsidP="00BD5F65">
      <w:p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The working group, in consultation with the HSC, will</w:t>
      </w:r>
    </w:p>
    <w:p w14:paraId="04878462" w14:textId="77777777" w:rsidR="00FB472D" w:rsidRPr="00552C9C" w:rsidRDefault="00FB472D" w:rsidP="00FB472D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36E64CDD" w14:textId="6F070675" w:rsidR="0008299E" w:rsidRPr="00552C9C" w:rsidRDefault="00FB472D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Create a </w:t>
      </w:r>
      <w:r w:rsidR="00FC0FA3" w:rsidRPr="00552C9C">
        <w:rPr>
          <w:rFonts w:ascii="Arial" w:hAnsi="Arial" w:cs="Arial"/>
          <w:color w:val="000000" w:themeColor="text1"/>
          <w:sz w:val="20"/>
          <w:szCs w:val="20"/>
        </w:rPr>
        <w:t xml:space="preserve">proposal using the 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Change Impact Assessment </w:t>
      </w:r>
      <w:r w:rsidR="00F85112" w:rsidRPr="00552C9C">
        <w:rPr>
          <w:rFonts w:ascii="Arial" w:hAnsi="Arial" w:cs="Arial"/>
          <w:color w:val="000000" w:themeColor="text1"/>
          <w:sz w:val="20"/>
          <w:szCs w:val="20"/>
        </w:rPr>
        <w:t>Form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. This will </w:t>
      </w:r>
      <w:r w:rsidR="00FC0FA3" w:rsidRPr="00552C9C">
        <w:rPr>
          <w:rFonts w:ascii="Arial" w:hAnsi="Arial" w:cs="Arial"/>
          <w:color w:val="000000" w:themeColor="text1"/>
          <w:sz w:val="20"/>
          <w:szCs w:val="20"/>
        </w:rPr>
        <w:t xml:space="preserve">outline the </w:t>
      </w:r>
      <w:r w:rsidR="00FC0FA3" w:rsidRPr="00552C9C">
        <w:rPr>
          <w:rFonts w:ascii="Arial" w:eastAsia="Times New Roman" w:hAnsi="Arial" w:cs="Arial"/>
          <w:sz w:val="20"/>
          <w:szCs w:val="20"/>
        </w:rPr>
        <w:t xml:space="preserve">current situation, purpose of the change, expected outcome and </w:t>
      </w:r>
      <w:r w:rsidRPr="00552C9C">
        <w:rPr>
          <w:rFonts w:ascii="Arial" w:eastAsia="Times New Roman" w:hAnsi="Arial" w:cs="Arial"/>
          <w:sz w:val="20"/>
          <w:szCs w:val="20"/>
        </w:rPr>
        <w:t xml:space="preserve">change requirements, and </w:t>
      </w:r>
      <w:r w:rsidR="0008299E" w:rsidRPr="00552C9C">
        <w:rPr>
          <w:rFonts w:ascii="Arial" w:hAnsi="Arial" w:cs="Arial"/>
          <w:color w:val="000000" w:themeColor="text1"/>
          <w:sz w:val="20"/>
          <w:szCs w:val="20"/>
        </w:rPr>
        <w:t>who and what are involved in the potential change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552C9C">
        <w:rPr>
          <w:rFonts w:ascii="Arial" w:hAnsi="Arial" w:cs="Arial"/>
          <w:b/>
          <w:bCs/>
          <w:i/>
          <w:iCs/>
          <w:sz w:val="20"/>
          <w:szCs w:val="20"/>
        </w:rPr>
        <w:t xml:space="preserve">See </w:t>
      </w:r>
      <w:r w:rsidR="00F85112" w:rsidRPr="00552C9C">
        <w:rPr>
          <w:rFonts w:ascii="Arial" w:hAnsi="Arial" w:cs="Arial"/>
          <w:b/>
          <w:bCs/>
          <w:i/>
          <w:iCs/>
          <w:sz w:val="20"/>
          <w:szCs w:val="20"/>
        </w:rPr>
        <w:t xml:space="preserve">Change Impact Assessment Form </w:t>
      </w:r>
    </w:p>
    <w:p w14:paraId="5DC469EE" w14:textId="77777777" w:rsidR="00FB472D" w:rsidRPr="00552C9C" w:rsidRDefault="00FB472D" w:rsidP="00FB472D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2449D70E" w14:textId="77777777" w:rsidR="00125A72" w:rsidRPr="00552C9C" w:rsidRDefault="0008299E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Assess Health and Safety risks and impacts, by </w:t>
      </w:r>
      <w:r w:rsidR="00852042" w:rsidRPr="00552C9C">
        <w:rPr>
          <w:rFonts w:ascii="Arial" w:hAnsi="Arial" w:cs="Arial"/>
          <w:color w:val="000000" w:themeColor="text1"/>
          <w:sz w:val="20"/>
          <w:szCs w:val="20"/>
        </w:rPr>
        <w:t xml:space="preserve">conducting risk assessment 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including identifying hazards associated with the implementation of the proposed change. </w:t>
      </w:r>
      <w:r w:rsidR="00852042" w:rsidRPr="00552C9C">
        <w:rPr>
          <w:rFonts w:ascii="Arial" w:hAnsi="Arial" w:cs="Arial"/>
          <w:color w:val="000000" w:themeColor="text1"/>
          <w:sz w:val="20"/>
          <w:szCs w:val="20"/>
        </w:rPr>
        <w:t>Identified risks and hazards will be included in the change management plan to include recommendations to mitigate, controlled or eliminated.</w:t>
      </w:r>
      <w:r w:rsidR="00855D5B"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FCBF892" w14:textId="77777777" w:rsidR="00125A72" w:rsidRPr="00552C9C" w:rsidRDefault="00125A72" w:rsidP="00125A7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30BE9CD" w14:textId="06662158" w:rsidR="00BD5F65" w:rsidRPr="00552C9C" w:rsidRDefault="00496DD1" w:rsidP="00125A72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The change management action plan will be used to monitor implementation, timelines, action items, responsible manager or designate and key stakeholders. </w:t>
      </w:r>
    </w:p>
    <w:p w14:paraId="7AC6B0C3" w14:textId="77777777" w:rsidR="00125A72" w:rsidRPr="00552C9C" w:rsidRDefault="00125A72" w:rsidP="00125A72">
      <w:pPr>
        <w:rPr>
          <w:rFonts w:ascii="Arial" w:hAnsi="Arial" w:cs="Arial"/>
          <w:sz w:val="20"/>
          <w:szCs w:val="20"/>
        </w:rPr>
      </w:pPr>
    </w:p>
    <w:p w14:paraId="284A847B" w14:textId="1B1CC324" w:rsidR="0008299E" w:rsidRPr="00552C9C" w:rsidRDefault="00BD5F65" w:rsidP="00125A72">
      <w:pPr>
        <w:pStyle w:val="ListParagraph"/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The action plan should be executed according to timelines and progress will be reviewed and reported regularly to key stakeholders. </w:t>
      </w:r>
      <w:r w:rsidR="00F8511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See </w:t>
      </w:r>
      <w:r w:rsidR="00852042" w:rsidRPr="00552C9C">
        <w:rPr>
          <w:rFonts w:ascii="Arial" w:hAnsi="Arial" w:cs="Arial"/>
          <w:b/>
          <w:bCs/>
          <w:i/>
          <w:iCs/>
          <w:sz w:val="20"/>
          <w:szCs w:val="20"/>
        </w:rPr>
        <w:t>Health and Safety Management Checklist and Action Plan</w:t>
      </w:r>
      <w:r w:rsidR="00855D5B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F8511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(Appendix 2)</w:t>
      </w:r>
      <w:r w:rsidR="00855D5B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3976F314" w14:textId="77777777" w:rsidR="0087751B" w:rsidRPr="00552C9C" w:rsidRDefault="0087751B" w:rsidP="0087751B">
      <w:pPr>
        <w:pStyle w:val="ListParagraph"/>
        <w:ind w:left="1778"/>
        <w:rPr>
          <w:rFonts w:ascii="Arial" w:hAnsi="Arial" w:cs="Arial"/>
          <w:sz w:val="20"/>
          <w:szCs w:val="20"/>
        </w:rPr>
      </w:pPr>
    </w:p>
    <w:p w14:paraId="37CED4EB" w14:textId="3F597B4B" w:rsidR="0087751B" w:rsidRPr="00552C9C" w:rsidRDefault="0087751B" w:rsidP="0087751B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 xml:space="preserve">Develop a training plan to identify training needs, timelines and key audiences. </w:t>
      </w:r>
    </w:p>
    <w:p w14:paraId="0826E894" w14:textId="77777777" w:rsidR="00F85112" w:rsidRPr="00552C9C" w:rsidRDefault="00F85112" w:rsidP="00F8511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41D556" w14:textId="3E959EA8" w:rsidR="0054369C" w:rsidRPr="00552C9C" w:rsidRDefault="0008299E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Develop a communication plan to ensure clear lines of communication are established to inform all workers of the proposed change.</w:t>
      </w:r>
      <w:r w:rsidR="00855D5B"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5204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See </w:t>
      </w:r>
      <w:r w:rsidR="00FB472D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Change Management Communications Plan.</w:t>
      </w:r>
      <w:r w:rsidR="0085204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(Appendix</w:t>
      </w:r>
      <w:r w:rsidR="00F8511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3</w:t>
      </w:r>
      <w:r w:rsidR="00852042" w:rsidRPr="00552C9C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)</w:t>
      </w:r>
      <w:r w:rsidR="00855D5B" w:rsidRPr="00552C9C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14:paraId="6D493E6F" w14:textId="77777777" w:rsidR="00125A72" w:rsidRPr="00552C9C" w:rsidRDefault="00125A72" w:rsidP="00125A7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034FC1" w14:textId="4BD51D50" w:rsidR="00125A72" w:rsidRPr="00552C9C" w:rsidRDefault="0087751B" w:rsidP="00BD5F65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Conduct an after-action review to reinforce change and maintain continuous quality improvement by</w:t>
      </w:r>
      <w:r w:rsidR="00125A72" w:rsidRPr="00552C9C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DC2226B" w14:textId="4E6C5EC9" w:rsidR="000E35C7" w:rsidRPr="00552C9C" w:rsidRDefault="00125A72" w:rsidP="00125A72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Collecting and analyzing feedback</w:t>
      </w:r>
    </w:p>
    <w:p w14:paraId="2E7D1FD6" w14:textId="0931B2BB" w:rsidR="00125A72" w:rsidRPr="00552C9C" w:rsidRDefault="00125A72" w:rsidP="00125A72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Identify emerging issues and gaps and manage resistance to change</w:t>
      </w:r>
    </w:p>
    <w:p w14:paraId="52A270AC" w14:textId="5DBB9C94" w:rsidR="00125A72" w:rsidRPr="00552C9C" w:rsidRDefault="00125A72" w:rsidP="00125A72">
      <w:pPr>
        <w:pStyle w:val="ListParagraph"/>
        <w:numPr>
          <w:ilvl w:val="1"/>
          <w:numId w:val="1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>Implement corrective actions and celebrate successes</w:t>
      </w:r>
    </w:p>
    <w:p w14:paraId="099CE937" w14:textId="325BA9A4" w:rsidR="00BD5F65" w:rsidRPr="00552C9C" w:rsidRDefault="00F85112" w:rsidP="00125A72">
      <w:pPr>
        <w:rPr>
          <w:rFonts w:ascii="Arial" w:hAnsi="Arial" w:cs="Arial"/>
          <w:color w:val="000000" w:themeColor="text1"/>
          <w:sz w:val="20"/>
          <w:szCs w:val="20"/>
        </w:rPr>
      </w:pP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4E782C" w14:textId="3656E5E4" w:rsidR="00067312" w:rsidRPr="00552C9C" w:rsidRDefault="00125A72" w:rsidP="00125A7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52C9C">
        <w:rPr>
          <w:rFonts w:ascii="Arial" w:hAnsi="Arial" w:cs="Arial"/>
          <w:sz w:val="20"/>
          <w:szCs w:val="20"/>
        </w:rPr>
        <w:t>Maintain all documentation</w:t>
      </w:r>
      <w:r w:rsidRPr="00552C9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67312" w:rsidRPr="00552C9C">
        <w:rPr>
          <w:rFonts w:ascii="Arial" w:hAnsi="Arial" w:cs="Arial"/>
          <w:color w:val="000000" w:themeColor="text1"/>
          <w:sz w:val="20"/>
          <w:szCs w:val="20"/>
        </w:rPr>
        <w:t xml:space="preserve">in accordance with </w:t>
      </w:r>
      <w:r w:rsidR="00FC0FA3" w:rsidRPr="00552C9C">
        <w:rPr>
          <w:rFonts w:ascii="Arial" w:hAnsi="Arial" w:cs="Arial"/>
          <w:color w:val="FF0000"/>
          <w:sz w:val="20"/>
          <w:szCs w:val="20"/>
        </w:rPr>
        <w:t>R</w:t>
      </w:r>
      <w:r w:rsidR="00067312" w:rsidRPr="00552C9C">
        <w:rPr>
          <w:rFonts w:ascii="Arial" w:hAnsi="Arial" w:cs="Arial"/>
          <w:color w:val="FF0000"/>
          <w:sz w:val="20"/>
          <w:szCs w:val="20"/>
        </w:rPr>
        <w:t xml:space="preserve">ecords management </w:t>
      </w:r>
      <w:r w:rsidR="00FC0FA3" w:rsidRPr="00552C9C">
        <w:rPr>
          <w:rFonts w:ascii="Arial" w:hAnsi="Arial" w:cs="Arial"/>
          <w:color w:val="FF0000"/>
          <w:sz w:val="20"/>
          <w:szCs w:val="20"/>
        </w:rPr>
        <w:t>P</w:t>
      </w:r>
      <w:r w:rsidR="00067312" w:rsidRPr="00552C9C">
        <w:rPr>
          <w:rFonts w:ascii="Arial" w:hAnsi="Arial" w:cs="Arial"/>
          <w:color w:val="FF0000"/>
          <w:sz w:val="20"/>
          <w:szCs w:val="20"/>
        </w:rPr>
        <w:t>olicy</w:t>
      </w:r>
      <w:r w:rsidR="00067312" w:rsidRPr="00552C9C">
        <w:rPr>
          <w:rFonts w:ascii="Arial" w:hAnsi="Arial" w:cs="Arial"/>
          <w:color w:val="000000" w:themeColor="text1"/>
          <w:sz w:val="20"/>
          <w:szCs w:val="20"/>
        </w:rPr>
        <w:t xml:space="preserve"> if applicable. </w:t>
      </w:r>
    </w:p>
    <w:p w14:paraId="5E7C742F" w14:textId="7840F164" w:rsidR="00474532" w:rsidRPr="00552C9C" w:rsidRDefault="0084741E" w:rsidP="00F85112">
      <w:pPr>
        <w:rPr>
          <w:rFonts w:ascii="Arial" w:eastAsiaTheme="minorHAnsi" w:hAnsi="Arial" w:cs="Arial"/>
          <w:color w:val="FF0000"/>
          <w:sz w:val="20"/>
          <w:szCs w:val="20"/>
        </w:rPr>
      </w:pPr>
      <w:r w:rsidRPr="00552C9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F85E082" w14:textId="77777777" w:rsidR="006F2E9A" w:rsidRPr="006F2E9A" w:rsidRDefault="006F2E9A" w:rsidP="006F2E9A">
      <w:pPr>
        <w:rPr>
          <w:rFonts w:ascii="Arial" w:hAnsi="Arial" w:cs="Arial"/>
          <w:b/>
          <w:bCs/>
          <w:sz w:val="22"/>
          <w:szCs w:val="22"/>
        </w:rPr>
      </w:pPr>
      <w:r w:rsidRPr="006F2E9A">
        <w:rPr>
          <w:rFonts w:ascii="Arial" w:hAnsi="Arial" w:cs="Arial"/>
          <w:b/>
          <w:bCs/>
          <w:sz w:val="22"/>
          <w:szCs w:val="22"/>
        </w:rPr>
        <w:t>References</w:t>
      </w:r>
    </w:p>
    <w:p w14:paraId="30B986B5" w14:textId="77777777" w:rsidR="006F2E9A" w:rsidRPr="006F2E9A" w:rsidRDefault="006F2E9A" w:rsidP="006F2E9A">
      <w:pPr>
        <w:ind w:firstLine="720"/>
        <w:rPr>
          <w:rFonts w:ascii="Arial" w:hAnsi="Arial" w:cs="Arial"/>
          <w:sz w:val="20"/>
          <w:szCs w:val="20"/>
        </w:rPr>
      </w:pPr>
      <w:r w:rsidRPr="006F2E9A">
        <w:rPr>
          <w:rFonts w:ascii="Arial" w:hAnsi="Arial" w:cs="Arial"/>
          <w:sz w:val="20"/>
          <w:szCs w:val="20"/>
        </w:rPr>
        <w:t xml:space="preserve">Alberta Occupational Health and Safety Act, Regulation and Code </w:t>
      </w:r>
    </w:p>
    <w:p w14:paraId="19151C77" w14:textId="77777777" w:rsidR="006F2E9A" w:rsidRPr="006F2E9A" w:rsidRDefault="006F2E9A" w:rsidP="006F2E9A">
      <w:pPr>
        <w:ind w:firstLine="720"/>
        <w:rPr>
          <w:rFonts w:ascii="Arial" w:hAnsi="Arial" w:cs="Arial"/>
          <w:sz w:val="20"/>
          <w:szCs w:val="20"/>
        </w:rPr>
      </w:pPr>
      <w:r w:rsidRPr="006F2E9A">
        <w:rPr>
          <w:rFonts w:ascii="Arial" w:hAnsi="Arial" w:cs="Arial"/>
          <w:sz w:val="20"/>
          <w:szCs w:val="20"/>
        </w:rPr>
        <w:t>CCSA Health and Safety Leadership</w:t>
      </w:r>
    </w:p>
    <w:p w14:paraId="2AF8BB0B" w14:textId="77777777" w:rsidR="006F2E9A" w:rsidRPr="006F2E9A" w:rsidRDefault="006F2E9A" w:rsidP="006F2E9A">
      <w:pPr>
        <w:ind w:firstLine="720"/>
        <w:rPr>
          <w:rFonts w:ascii="Arial" w:hAnsi="Arial" w:cs="Arial"/>
          <w:sz w:val="20"/>
          <w:szCs w:val="20"/>
        </w:rPr>
      </w:pPr>
      <w:proofErr w:type="spellStart"/>
      <w:r w:rsidRPr="006F2E9A">
        <w:rPr>
          <w:rFonts w:ascii="Arial" w:hAnsi="Arial" w:cs="Arial"/>
          <w:sz w:val="20"/>
          <w:szCs w:val="20"/>
        </w:rPr>
        <w:t>Prosci</w:t>
      </w:r>
      <w:proofErr w:type="spellEnd"/>
      <w:r w:rsidRPr="006F2E9A">
        <w:rPr>
          <w:rFonts w:ascii="Arial" w:hAnsi="Arial" w:cs="Arial"/>
          <w:sz w:val="20"/>
          <w:szCs w:val="20"/>
        </w:rPr>
        <w:t xml:space="preserve"> Change Management Methodology: 3-Phase Process</w:t>
      </w:r>
    </w:p>
    <w:p w14:paraId="19ABC58C" w14:textId="6DC65B22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DA307EF" w14:textId="22743AE9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04C373" w14:textId="31CB0592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4A17001" w14:textId="5052B885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7D9E36" w14:textId="3E2B3391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A661320" w14:textId="58F8771C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FE47C2" w14:textId="0C13CE79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EE4A822" w14:textId="77777777" w:rsidR="00125A72" w:rsidRDefault="00125A7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87BFFD" w14:textId="53DD23FA" w:rsidR="00F85112" w:rsidRDefault="00F85112" w:rsidP="002A67B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BC1B09" w14:textId="466605EE" w:rsidR="00125A72" w:rsidRDefault="00125A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FE573F" w14:textId="0265F949" w:rsidR="00125A72" w:rsidRDefault="00125A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59BA6A" w14:textId="77777777" w:rsidR="006F2E9A" w:rsidRDefault="006F2E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6546A4A" w14:textId="007DFCD9" w:rsidR="00F85112" w:rsidRPr="00F85112" w:rsidRDefault="00F85112" w:rsidP="00F8511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Appendix 1 - </w:t>
      </w:r>
      <w:r w:rsidRPr="00F85112">
        <w:rPr>
          <w:rFonts w:asciiTheme="minorHAnsi" w:hAnsiTheme="minorHAnsi" w:cstheme="minorHAnsi"/>
          <w:b/>
          <w:bCs/>
          <w:sz w:val="22"/>
          <w:szCs w:val="22"/>
        </w:rPr>
        <w:t>CHANGE IMPACT ASSESSMENT TEMPLATE</w:t>
      </w:r>
    </w:p>
    <w:p w14:paraId="2F7E70A0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5112" w:rsidRPr="006F2E9A" w14:paraId="393AB4F8" w14:textId="77777777" w:rsidTr="003D7DC3">
        <w:tc>
          <w:tcPr>
            <w:tcW w:w="2337" w:type="dxa"/>
            <w:shd w:val="clear" w:color="auto" w:fill="8EAADB" w:themeFill="accent1" w:themeFillTint="99"/>
          </w:tcPr>
          <w:p w14:paraId="20B3788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2337" w:type="dxa"/>
          </w:tcPr>
          <w:p w14:paraId="2022A03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8EAADB" w:themeFill="accent1" w:themeFillTint="99"/>
          </w:tcPr>
          <w:p w14:paraId="6B683B89" w14:textId="77777777" w:rsidR="00F85112" w:rsidRPr="006F2E9A" w:rsidRDefault="00F85112" w:rsidP="003D7D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Date Created</w:t>
            </w:r>
          </w:p>
        </w:tc>
        <w:tc>
          <w:tcPr>
            <w:tcW w:w="2338" w:type="dxa"/>
          </w:tcPr>
          <w:p w14:paraId="18C0D86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1FD130A3" w14:textId="77777777" w:rsidTr="003D7DC3">
        <w:tc>
          <w:tcPr>
            <w:tcW w:w="2337" w:type="dxa"/>
            <w:shd w:val="clear" w:color="auto" w:fill="8EAADB" w:themeFill="accent1" w:themeFillTint="99"/>
          </w:tcPr>
          <w:p w14:paraId="1C3D67D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Suggested Change</w:t>
            </w:r>
          </w:p>
        </w:tc>
        <w:tc>
          <w:tcPr>
            <w:tcW w:w="7013" w:type="dxa"/>
            <w:gridSpan w:val="3"/>
          </w:tcPr>
          <w:p w14:paraId="7AC62D9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3AB11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F85112" w:rsidRPr="00F85112" w14:paraId="25946E5D" w14:textId="77777777" w:rsidTr="003D7DC3">
        <w:tc>
          <w:tcPr>
            <w:tcW w:w="9350" w:type="dxa"/>
            <w:gridSpan w:val="2"/>
            <w:shd w:val="clear" w:color="auto" w:fill="8EAADB" w:themeFill="accent1" w:themeFillTint="99"/>
            <w:vAlign w:val="center"/>
          </w:tcPr>
          <w:p w14:paraId="3A067A73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State of Event / Action / Strategy</w:t>
            </w:r>
          </w:p>
        </w:tc>
      </w:tr>
      <w:tr w:rsidR="00F85112" w:rsidRPr="00F85112" w14:paraId="6DE5F485" w14:textId="77777777" w:rsidTr="0054369C">
        <w:trPr>
          <w:trHeight w:val="798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4A5A9E6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Current State</w:t>
            </w:r>
          </w:p>
        </w:tc>
        <w:tc>
          <w:tcPr>
            <w:tcW w:w="6945" w:type="dxa"/>
          </w:tcPr>
          <w:p w14:paraId="117CC81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4E3E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F6FE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F85112" w14:paraId="3B5E2EC9" w14:textId="77777777" w:rsidTr="003D7DC3">
        <w:tc>
          <w:tcPr>
            <w:tcW w:w="2405" w:type="dxa"/>
            <w:shd w:val="clear" w:color="auto" w:fill="D9E2F3" w:themeFill="accent1" w:themeFillTint="33"/>
            <w:vAlign w:val="center"/>
          </w:tcPr>
          <w:p w14:paraId="29E28436" w14:textId="46812501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Resulting State Post – Change</w:t>
            </w:r>
          </w:p>
        </w:tc>
        <w:tc>
          <w:tcPr>
            <w:tcW w:w="6945" w:type="dxa"/>
          </w:tcPr>
          <w:p w14:paraId="71F6C2B0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1299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66808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F85112" w14:paraId="2A61C920" w14:textId="77777777" w:rsidTr="003D7DC3">
        <w:tc>
          <w:tcPr>
            <w:tcW w:w="2405" w:type="dxa"/>
            <w:shd w:val="clear" w:color="auto" w:fill="D9E2F3" w:themeFill="accent1" w:themeFillTint="33"/>
            <w:vAlign w:val="center"/>
          </w:tcPr>
          <w:p w14:paraId="50CCE7BE" w14:textId="39ADF48C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Gap Between Current State and Change Completion</w:t>
            </w:r>
          </w:p>
        </w:tc>
        <w:tc>
          <w:tcPr>
            <w:tcW w:w="6945" w:type="dxa"/>
          </w:tcPr>
          <w:p w14:paraId="5FE3347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F85112" w14:paraId="6113B7CC" w14:textId="77777777" w:rsidTr="003D7DC3">
        <w:tc>
          <w:tcPr>
            <w:tcW w:w="2405" w:type="dxa"/>
            <w:shd w:val="clear" w:color="auto" w:fill="D9E2F3" w:themeFill="accent1" w:themeFillTint="33"/>
            <w:vAlign w:val="center"/>
          </w:tcPr>
          <w:p w14:paraId="046D9410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5EF9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Key Risks</w:t>
            </w:r>
          </w:p>
          <w:p w14:paraId="5371DB7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14:paraId="51FC8F5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7EF9FB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F85112" w:rsidRPr="006F2E9A" w14:paraId="0E2358E6" w14:textId="77777777" w:rsidTr="003D7DC3"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3E48E91A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Overview</w:t>
            </w:r>
          </w:p>
        </w:tc>
      </w:tr>
      <w:tr w:rsidR="00F85112" w:rsidRPr="006F2E9A" w14:paraId="56504FCF" w14:textId="77777777" w:rsidTr="003D7DC3">
        <w:tc>
          <w:tcPr>
            <w:tcW w:w="9350" w:type="dxa"/>
            <w:gridSpan w:val="4"/>
            <w:shd w:val="clear" w:color="auto" w:fill="8EAADB" w:themeFill="accent1" w:themeFillTint="99"/>
            <w:vAlign w:val="center"/>
          </w:tcPr>
          <w:p w14:paraId="7D1629D8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Summary of Impact</w:t>
            </w:r>
          </w:p>
        </w:tc>
      </w:tr>
      <w:tr w:rsidR="00F85112" w:rsidRPr="006F2E9A" w14:paraId="22CFA9DD" w14:textId="77777777" w:rsidTr="003D7DC3">
        <w:tc>
          <w:tcPr>
            <w:tcW w:w="9350" w:type="dxa"/>
            <w:gridSpan w:val="4"/>
            <w:shd w:val="clear" w:color="auto" w:fill="auto"/>
            <w:vAlign w:val="center"/>
          </w:tcPr>
          <w:p w14:paraId="62129A4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58D1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A5C2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9EF95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035A3003" w14:textId="77777777" w:rsidTr="003D7DC3">
        <w:tc>
          <w:tcPr>
            <w:tcW w:w="3116" w:type="dxa"/>
            <w:shd w:val="clear" w:color="auto" w:fill="D9E2F3" w:themeFill="accent1" w:themeFillTint="33"/>
            <w:vAlign w:val="center"/>
          </w:tcPr>
          <w:p w14:paraId="13B44C6B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Type</w:t>
            </w:r>
          </w:p>
        </w:tc>
        <w:tc>
          <w:tcPr>
            <w:tcW w:w="3117" w:type="dxa"/>
            <w:gridSpan w:val="2"/>
            <w:shd w:val="clear" w:color="auto" w:fill="D9E2F3" w:themeFill="accent1" w:themeFillTint="33"/>
            <w:vAlign w:val="center"/>
          </w:tcPr>
          <w:p w14:paraId="06E46324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Timeline</w:t>
            </w:r>
          </w:p>
        </w:tc>
        <w:tc>
          <w:tcPr>
            <w:tcW w:w="3117" w:type="dxa"/>
            <w:shd w:val="clear" w:color="auto" w:fill="D9E2F3" w:themeFill="accent1" w:themeFillTint="33"/>
            <w:vAlign w:val="center"/>
          </w:tcPr>
          <w:p w14:paraId="02BC0D63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Level</w:t>
            </w:r>
          </w:p>
        </w:tc>
      </w:tr>
      <w:tr w:rsidR="00F85112" w:rsidRPr="006F2E9A" w14:paraId="03006527" w14:textId="77777777" w:rsidTr="003D7DC3">
        <w:tc>
          <w:tcPr>
            <w:tcW w:w="3116" w:type="dxa"/>
          </w:tcPr>
          <w:p w14:paraId="35F09A8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  <w:gridSpan w:val="2"/>
          </w:tcPr>
          <w:p w14:paraId="6A657A7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218DA3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82A6D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603BA889" w14:textId="77777777" w:rsidTr="003D7DC3">
        <w:trPr>
          <w:trHeight w:val="105"/>
        </w:trPr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41353C92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Positions Affected</w:t>
            </w:r>
          </w:p>
        </w:tc>
        <w:tc>
          <w:tcPr>
            <w:tcW w:w="4675" w:type="dxa"/>
            <w:gridSpan w:val="2"/>
            <w:shd w:val="clear" w:color="auto" w:fill="D9E2F3" w:themeFill="accent1" w:themeFillTint="33"/>
            <w:vAlign w:val="center"/>
          </w:tcPr>
          <w:p w14:paraId="326177BF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Number Affected</w:t>
            </w:r>
          </w:p>
        </w:tc>
      </w:tr>
      <w:tr w:rsidR="00F85112" w:rsidRPr="006F2E9A" w14:paraId="1D72312E" w14:textId="77777777" w:rsidTr="003D7DC3">
        <w:trPr>
          <w:trHeight w:val="102"/>
        </w:trPr>
        <w:tc>
          <w:tcPr>
            <w:tcW w:w="4675" w:type="dxa"/>
            <w:gridSpan w:val="2"/>
          </w:tcPr>
          <w:p w14:paraId="6BBD7AE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5F21597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70DFFA04" w14:textId="77777777" w:rsidTr="003D7DC3">
        <w:trPr>
          <w:trHeight w:val="102"/>
        </w:trPr>
        <w:tc>
          <w:tcPr>
            <w:tcW w:w="4675" w:type="dxa"/>
            <w:gridSpan w:val="2"/>
          </w:tcPr>
          <w:p w14:paraId="40D56A5B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565E0B2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136CCADC" w14:textId="77777777" w:rsidTr="003D7DC3">
        <w:trPr>
          <w:trHeight w:val="102"/>
        </w:trPr>
        <w:tc>
          <w:tcPr>
            <w:tcW w:w="4675" w:type="dxa"/>
            <w:gridSpan w:val="2"/>
          </w:tcPr>
          <w:p w14:paraId="5B87538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14:paraId="719C476B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99CD2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F85112" w:rsidRPr="006F2E9A" w14:paraId="2CA9DB1B" w14:textId="77777777" w:rsidTr="003D7DC3">
        <w:tc>
          <w:tcPr>
            <w:tcW w:w="9350" w:type="dxa"/>
            <w:gridSpan w:val="2"/>
            <w:shd w:val="clear" w:color="auto" w:fill="8EAADB" w:themeFill="accent1" w:themeFillTint="99"/>
            <w:vAlign w:val="center"/>
          </w:tcPr>
          <w:p w14:paraId="73A21919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Change Requirements</w:t>
            </w:r>
          </w:p>
        </w:tc>
      </w:tr>
      <w:tr w:rsidR="00F85112" w:rsidRPr="006F2E9A" w14:paraId="0AB48FD0" w14:textId="77777777" w:rsidTr="003D7DC3">
        <w:tc>
          <w:tcPr>
            <w:tcW w:w="2547" w:type="dxa"/>
            <w:shd w:val="clear" w:color="auto" w:fill="D9E2F3" w:themeFill="accent1" w:themeFillTint="33"/>
            <w:vAlign w:val="center"/>
          </w:tcPr>
          <w:p w14:paraId="0B475A9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14:paraId="502FBF4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</w:tcPr>
          <w:p w14:paraId="52C92C4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541CE449" w14:textId="77777777" w:rsidTr="003D7DC3">
        <w:tc>
          <w:tcPr>
            <w:tcW w:w="2547" w:type="dxa"/>
            <w:shd w:val="clear" w:color="auto" w:fill="D9E2F3" w:themeFill="accent1" w:themeFillTint="33"/>
          </w:tcPr>
          <w:p w14:paraId="669D16B4" w14:textId="12B526CC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337CE7C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</w:tcPr>
          <w:p w14:paraId="59D4CF2D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69AFBDF8" w14:textId="77777777" w:rsidTr="003D7DC3">
        <w:tc>
          <w:tcPr>
            <w:tcW w:w="2547" w:type="dxa"/>
            <w:shd w:val="clear" w:color="auto" w:fill="D9E2F3" w:themeFill="accent1" w:themeFillTint="33"/>
          </w:tcPr>
          <w:p w14:paraId="736EB6C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02E7A77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3" w:type="dxa"/>
          </w:tcPr>
          <w:p w14:paraId="0C105594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0DE8F806" w14:textId="77777777" w:rsidTr="003D7DC3">
        <w:tc>
          <w:tcPr>
            <w:tcW w:w="2547" w:type="dxa"/>
            <w:shd w:val="clear" w:color="auto" w:fill="D9E2F3" w:themeFill="accent1" w:themeFillTint="33"/>
            <w:vAlign w:val="center"/>
          </w:tcPr>
          <w:p w14:paraId="2C1FB680" w14:textId="4A9E0AAB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Stakeholder Collaboration / Communication</w:t>
            </w:r>
          </w:p>
        </w:tc>
        <w:tc>
          <w:tcPr>
            <w:tcW w:w="6803" w:type="dxa"/>
          </w:tcPr>
          <w:p w14:paraId="57A91DC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D2A86" w14:textId="77777777" w:rsidR="0070774D" w:rsidRPr="00F85112" w:rsidRDefault="0070774D" w:rsidP="00EC2C0D">
      <w:pPr>
        <w:pStyle w:val="ListParagraph"/>
        <w:rPr>
          <w:rFonts w:cstheme="minorHAnsi"/>
          <w:b/>
          <w:bCs/>
          <w:sz w:val="22"/>
          <w:szCs w:val="22"/>
        </w:rPr>
      </w:pPr>
    </w:p>
    <w:p w14:paraId="40208B80" w14:textId="77777777" w:rsidR="0054369C" w:rsidRDefault="0054369C" w:rsidP="00A44C7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E073DF" w14:textId="77777777" w:rsidR="006F2E9A" w:rsidRDefault="006F2E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56CE80A" w14:textId="19516D72" w:rsidR="00A44C72" w:rsidRPr="00F85112" w:rsidRDefault="00A44C72" w:rsidP="006F2E9A">
      <w:pPr>
        <w:pStyle w:val="Heading2"/>
      </w:pPr>
      <w:r w:rsidRPr="00F85112">
        <w:lastRenderedPageBreak/>
        <w:t xml:space="preserve">Appendix </w:t>
      </w:r>
      <w:r w:rsidR="00F85112">
        <w:t>2</w:t>
      </w:r>
      <w:r w:rsidR="0070774D" w:rsidRPr="00F85112">
        <w:t xml:space="preserve"> </w:t>
      </w:r>
      <w:r w:rsidRPr="00F85112">
        <w:t xml:space="preserve"> –  </w:t>
      </w:r>
      <w:r w:rsidR="00F85112">
        <w:t>HEALTH AND SAFETY MANAGEMENT CHECKLIST AND ACTION PLAN</w:t>
      </w:r>
      <w:r w:rsidR="00452A2C" w:rsidRPr="00F85112">
        <w:t xml:space="preserve"> </w:t>
      </w:r>
    </w:p>
    <w:p w14:paraId="2D7406F4" w14:textId="4E0EB374" w:rsidR="00A44C72" w:rsidRPr="00F85112" w:rsidRDefault="00A44C7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758"/>
        <w:gridCol w:w="644"/>
        <w:gridCol w:w="2758"/>
        <w:gridCol w:w="1559"/>
        <w:gridCol w:w="928"/>
      </w:tblGrid>
      <w:tr w:rsidR="0054369C" w:rsidRPr="006F2E9A" w14:paraId="1600002D" w14:textId="16A9E9F9" w:rsidTr="0054369C">
        <w:trPr>
          <w:trHeight w:val="494"/>
        </w:trPr>
        <w:tc>
          <w:tcPr>
            <w:tcW w:w="1276" w:type="dxa"/>
          </w:tcPr>
          <w:p w14:paraId="325E001B" w14:textId="751348C0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Task</w:t>
            </w:r>
          </w:p>
        </w:tc>
        <w:tc>
          <w:tcPr>
            <w:tcW w:w="2758" w:type="dxa"/>
          </w:tcPr>
          <w:p w14:paraId="35E59953" w14:textId="026D3384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Impact of Change</w:t>
            </w:r>
          </w:p>
        </w:tc>
        <w:tc>
          <w:tcPr>
            <w:tcW w:w="644" w:type="dxa"/>
          </w:tcPr>
          <w:p w14:paraId="4437CEF5" w14:textId="2386877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Yes/No/NA</w:t>
            </w:r>
          </w:p>
        </w:tc>
        <w:tc>
          <w:tcPr>
            <w:tcW w:w="2758" w:type="dxa"/>
          </w:tcPr>
          <w:p w14:paraId="2C0B639F" w14:textId="08C38291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Action required to maintain or improve safety </w:t>
            </w:r>
          </w:p>
        </w:tc>
        <w:tc>
          <w:tcPr>
            <w:tcW w:w="1559" w:type="dxa"/>
          </w:tcPr>
          <w:p w14:paraId="253176F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Responsibility </w:t>
            </w:r>
          </w:p>
          <w:p w14:paraId="773F4101" w14:textId="34AE7E56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0F81ACD5" w14:textId="486A3BDB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Target date</w:t>
            </w:r>
          </w:p>
        </w:tc>
      </w:tr>
      <w:tr w:rsidR="0054369C" w:rsidRPr="006F2E9A" w14:paraId="784DCFEC" w14:textId="7CD023C5" w:rsidTr="0054369C">
        <w:tc>
          <w:tcPr>
            <w:tcW w:w="1276" w:type="dxa"/>
          </w:tcPr>
          <w:p w14:paraId="64FAEFA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9138E00" w14:textId="5B36EBA5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Change of level of workplace supervision. </w:t>
            </w:r>
          </w:p>
        </w:tc>
        <w:tc>
          <w:tcPr>
            <w:tcW w:w="644" w:type="dxa"/>
          </w:tcPr>
          <w:p w14:paraId="1E3B4CB3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3FA396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48D977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7F925D7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040402AB" w14:textId="0C2D8AE4" w:rsidTr="0054369C">
        <w:tc>
          <w:tcPr>
            <w:tcW w:w="1276" w:type="dxa"/>
          </w:tcPr>
          <w:p w14:paraId="57C5747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C2E9BCD" w14:textId="09C7F9C3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Affect how safety data including performance data is collected, analyzed or reported. </w:t>
            </w:r>
          </w:p>
        </w:tc>
        <w:tc>
          <w:tcPr>
            <w:tcW w:w="644" w:type="dxa"/>
          </w:tcPr>
          <w:p w14:paraId="031BE61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057837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E4C2C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A3601E1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2139D229" w14:textId="14F2DF4B" w:rsidTr="0054369C">
        <w:tc>
          <w:tcPr>
            <w:tcW w:w="1276" w:type="dxa"/>
          </w:tcPr>
          <w:p w14:paraId="6F7FA67B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8E700F0" w14:textId="4D1310FD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Required revisions to Job Descriptions. </w:t>
            </w:r>
          </w:p>
        </w:tc>
        <w:tc>
          <w:tcPr>
            <w:tcW w:w="644" w:type="dxa"/>
          </w:tcPr>
          <w:p w14:paraId="411BAE1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DF3477B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B17CD3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446D0FD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4BBD83DF" w14:textId="2704C162" w:rsidTr="0054369C">
        <w:tc>
          <w:tcPr>
            <w:tcW w:w="1276" w:type="dxa"/>
          </w:tcPr>
          <w:p w14:paraId="3E17B74A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24039D3" w14:textId="0F229E18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Affects clients or community</w:t>
            </w:r>
          </w:p>
        </w:tc>
        <w:tc>
          <w:tcPr>
            <w:tcW w:w="644" w:type="dxa"/>
          </w:tcPr>
          <w:p w14:paraId="34F71FB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788243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92757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C7B9B2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1BC2F109" w14:textId="2CFB0241" w:rsidTr="0054369C">
        <w:tc>
          <w:tcPr>
            <w:tcW w:w="1276" w:type="dxa"/>
          </w:tcPr>
          <w:p w14:paraId="4D0080B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078D422" w14:textId="2EDF710B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Affects other corporate policies</w:t>
            </w:r>
          </w:p>
        </w:tc>
        <w:tc>
          <w:tcPr>
            <w:tcW w:w="644" w:type="dxa"/>
          </w:tcPr>
          <w:p w14:paraId="766EF92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A5A824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3E552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92332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73333830" w14:textId="67C2550F" w:rsidTr="0054369C">
        <w:tc>
          <w:tcPr>
            <w:tcW w:w="1276" w:type="dxa"/>
          </w:tcPr>
          <w:p w14:paraId="2C581C9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0A597F3" w14:textId="2756145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Affects how other corporate policies are administered. </w:t>
            </w:r>
          </w:p>
        </w:tc>
        <w:tc>
          <w:tcPr>
            <w:tcW w:w="644" w:type="dxa"/>
          </w:tcPr>
          <w:p w14:paraId="0BC3092A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54435976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B4B90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2546092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314E1003" w14:textId="0AD8E0F4" w:rsidTr="0054369C">
        <w:tc>
          <w:tcPr>
            <w:tcW w:w="1276" w:type="dxa"/>
          </w:tcPr>
          <w:p w14:paraId="1A6919A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EFF84EC" w14:textId="4B4E6AE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new or changes to safety training programs. </w:t>
            </w:r>
          </w:p>
        </w:tc>
        <w:tc>
          <w:tcPr>
            <w:tcW w:w="644" w:type="dxa"/>
          </w:tcPr>
          <w:p w14:paraId="7B9B126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71DA388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383E71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D3A9954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6144C9BC" w14:textId="0C18F732" w:rsidTr="0054369C">
        <w:tc>
          <w:tcPr>
            <w:tcW w:w="1276" w:type="dxa"/>
          </w:tcPr>
          <w:p w14:paraId="735B101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0717FD9" w14:textId="4D09284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to training videos, manuals etc. </w:t>
            </w:r>
          </w:p>
        </w:tc>
        <w:tc>
          <w:tcPr>
            <w:tcW w:w="644" w:type="dxa"/>
          </w:tcPr>
          <w:p w14:paraId="1D42697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7D4FEE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FCEE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4CFFE2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63E31172" w14:textId="2A56C2FD" w:rsidTr="0054369C">
        <w:tc>
          <w:tcPr>
            <w:tcW w:w="1276" w:type="dxa"/>
          </w:tcPr>
          <w:p w14:paraId="47D47BE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EB468A8" w14:textId="0786576C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Require change in safety procedure, practices which will require additional or new training.</w:t>
            </w:r>
          </w:p>
        </w:tc>
        <w:tc>
          <w:tcPr>
            <w:tcW w:w="644" w:type="dxa"/>
          </w:tcPr>
          <w:p w14:paraId="3A1FAAE8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BEC50C2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DB6B7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5D83380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11BFC829" w14:textId="0E0A4A41" w:rsidTr="0054369C">
        <w:tc>
          <w:tcPr>
            <w:tcW w:w="1276" w:type="dxa"/>
          </w:tcPr>
          <w:p w14:paraId="1EAAB166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4A8077A2" w14:textId="3DA283E5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Require Training of existing employees in procedure and practices that will be considered new to them.</w:t>
            </w:r>
          </w:p>
        </w:tc>
        <w:tc>
          <w:tcPr>
            <w:tcW w:w="644" w:type="dxa"/>
          </w:tcPr>
          <w:p w14:paraId="3D7A55F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941F0C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A1F9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3BCF58EF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112B9D83" w14:textId="1C93A0F1" w:rsidTr="0054369C">
        <w:tc>
          <w:tcPr>
            <w:tcW w:w="1276" w:type="dxa"/>
          </w:tcPr>
          <w:p w14:paraId="460EF96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30947D5C" w14:textId="15645B4B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in worksite job training. </w:t>
            </w:r>
          </w:p>
        </w:tc>
        <w:tc>
          <w:tcPr>
            <w:tcW w:w="644" w:type="dxa"/>
          </w:tcPr>
          <w:p w14:paraId="4B9A08D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6F50FDF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B122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66920867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68536EC6" w14:textId="0B5942DE" w:rsidTr="0054369C">
        <w:tc>
          <w:tcPr>
            <w:tcW w:w="1276" w:type="dxa"/>
          </w:tcPr>
          <w:p w14:paraId="23532B5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128EA672" w14:textId="4783B8B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 changes in record keeping functions. </w:t>
            </w:r>
          </w:p>
        </w:tc>
        <w:tc>
          <w:tcPr>
            <w:tcW w:w="644" w:type="dxa"/>
          </w:tcPr>
          <w:p w14:paraId="0594297A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007DA6E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9E770D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A670441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369C" w:rsidRPr="006F2E9A" w14:paraId="47343078" w14:textId="5D1B2800" w:rsidTr="0054369C">
        <w:tc>
          <w:tcPr>
            <w:tcW w:w="1276" w:type="dxa"/>
          </w:tcPr>
          <w:p w14:paraId="5A4FD8BC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273A3CCF" w14:textId="48B1712E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 xml:space="preserve">Requires communication and training to implement the change. </w:t>
            </w:r>
          </w:p>
        </w:tc>
        <w:tc>
          <w:tcPr>
            <w:tcW w:w="644" w:type="dxa"/>
          </w:tcPr>
          <w:p w14:paraId="003B9B7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</w:tcPr>
          <w:p w14:paraId="09C78B35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1427E0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</w:tcPr>
          <w:p w14:paraId="75DA6189" w14:textId="77777777" w:rsidR="0054369C" w:rsidRPr="006F2E9A" w:rsidRDefault="005436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E941EB" w14:textId="149BD66B" w:rsidR="008D0727" w:rsidRDefault="008D07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7D78B3" w14:textId="28968D97" w:rsidR="00F85112" w:rsidRDefault="00F851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611A10" w14:textId="77777777" w:rsidR="0054369C" w:rsidRDefault="005436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D9A8E63" w14:textId="77777777" w:rsidR="0054369C" w:rsidRDefault="005436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602A6" w14:textId="77777777" w:rsidR="006F2E9A" w:rsidRDefault="006F2E9A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32C29427" w14:textId="34CA1A76" w:rsidR="00F85112" w:rsidRDefault="00F85112" w:rsidP="006F2E9A">
      <w:pPr>
        <w:pStyle w:val="Heading2"/>
      </w:pPr>
      <w:r>
        <w:lastRenderedPageBreak/>
        <w:t>Appendix 3 – CHANGE MANAGEMENT COMMUNICATION PLAN</w:t>
      </w:r>
    </w:p>
    <w:p w14:paraId="4B3E0782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717"/>
        <w:gridCol w:w="1772"/>
        <w:gridCol w:w="2157"/>
      </w:tblGrid>
      <w:tr w:rsidR="00F85112" w:rsidRPr="006F2E9A" w14:paraId="2429DF3A" w14:textId="77777777" w:rsidTr="003D7DC3">
        <w:tc>
          <w:tcPr>
            <w:tcW w:w="1838" w:type="dxa"/>
            <w:shd w:val="clear" w:color="auto" w:fill="F7CAAC" w:themeFill="accent2" w:themeFillTint="66"/>
          </w:tcPr>
          <w:p w14:paraId="25B2E92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Organization</w:t>
            </w:r>
          </w:p>
        </w:tc>
        <w:tc>
          <w:tcPr>
            <w:tcW w:w="5670" w:type="dxa"/>
          </w:tcPr>
          <w:p w14:paraId="5BA68E3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shd w:val="clear" w:color="auto" w:fill="F7CAAC" w:themeFill="accent2" w:themeFillTint="66"/>
          </w:tcPr>
          <w:p w14:paraId="1FAA13FE" w14:textId="77777777" w:rsidR="00F85112" w:rsidRPr="006F2E9A" w:rsidRDefault="00F85112" w:rsidP="003D7D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Date Created</w:t>
            </w:r>
          </w:p>
        </w:tc>
        <w:tc>
          <w:tcPr>
            <w:tcW w:w="3238" w:type="dxa"/>
          </w:tcPr>
          <w:p w14:paraId="5ACDCC7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5806B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p w14:paraId="51FC8C98" w14:textId="77777777" w:rsidR="00F85112" w:rsidRPr="00F85112" w:rsidRDefault="00F85112" w:rsidP="00F851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5112">
        <w:rPr>
          <w:rFonts w:asciiTheme="minorHAnsi" w:hAnsiTheme="minorHAnsi" w:cstheme="minorHAnsi"/>
          <w:sz w:val="22"/>
          <w:szCs w:val="22"/>
        </w:rPr>
        <w:t xml:space="preserve">Identify affected </w:t>
      </w:r>
      <w:r w:rsidRPr="00F85112">
        <w:rPr>
          <w:rFonts w:asciiTheme="minorHAnsi" w:hAnsiTheme="minorHAnsi" w:cstheme="minorHAnsi"/>
          <w:b/>
          <w:bCs/>
          <w:sz w:val="22"/>
          <w:szCs w:val="22"/>
        </w:rPr>
        <w:t>parties/audiences</w:t>
      </w:r>
      <w:r w:rsidRPr="00F85112">
        <w:rPr>
          <w:rFonts w:asciiTheme="minorHAnsi" w:hAnsiTheme="minorHAnsi" w:cstheme="minorHAnsi"/>
          <w:sz w:val="22"/>
          <w:szCs w:val="22"/>
        </w:rPr>
        <w:t xml:space="preserve"> and describe required </w:t>
      </w:r>
      <w:r w:rsidRPr="00F85112">
        <w:rPr>
          <w:rFonts w:asciiTheme="minorHAnsi" w:hAnsiTheme="minorHAnsi" w:cstheme="minorHAnsi"/>
          <w:b/>
          <w:bCs/>
          <w:sz w:val="22"/>
          <w:szCs w:val="22"/>
        </w:rPr>
        <w:t>communication</w:t>
      </w:r>
    </w:p>
    <w:p w14:paraId="60AA89A5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1120"/>
        <w:gridCol w:w="1507"/>
        <w:gridCol w:w="2430"/>
        <w:gridCol w:w="1961"/>
      </w:tblGrid>
      <w:tr w:rsidR="00F85112" w:rsidRPr="006F2E9A" w14:paraId="547E88A9" w14:textId="77777777" w:rsidTr="003D7DC3">
        <w:tc>
          <w:tcPr>
            <w:tcW w:w="2140" w:type="dxa"/>
            <w:shd w:val="clear" w:color="auto" w:fill="F7CAAC" w:themeFill="accent2" w:themeFillTint="66"/>
          </w:tcPr>
          <w:p w14:paraId="096F646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Event/Action/Strategy</w:t>
            </w:r>
          </w:p>
        </w:tc>
        <w:tc>
          <w:tcPr>
            <w:tcW w:w="1541" w:type="dxa"/>
            <w:shd w:val="clear" w:color="auto" w:fill="F7CAAC" w:themeFill="accent2" w:themeFillTint="66"/>
          </w:tcPr>
          <w:p w14:paraId="116B4E4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Approx. Date of Effect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CA706F5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Targeted Audiences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14:paraId="0EC2C6F0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Reason for Communication</w:t>
            </w:r>
          </w:p>
        </w:tc>
        <w:tc>
          <w:tcPr>
            <w:tcW w:w="2587" w:type="dxa"/>
            <w:shd w:val="clear" w:color="auto" w:fill="F7CAAC" w:themeFill="accent2" w:themeFillTint="66"/>
          </w:tcPr>
          <w:p w14:paraId="6156A82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  <w:r w:rsidRPr="006F2E9A">
              <w:rPr>
                <w:rFonts w:ascii="Arial" w:hAnsi="Arial" w:cs="Arial"/>
                <w:sz w:val="22"/>
                <w:szCs w:val="22"/>
              </w:rPr>
              <w:t>Method of Communication</w:t>
            </w:r>
          </w:p>
        </w:tc>
      </w:tr>
      <w:tr w:rsidR="00F85112" w:rsidRPr="006F2E9A" w14:paraId="163E01BB" w14:textId="77777777" w:rsidTr="003D7DC3">
        <w:tc>
          <w:tcPr>
            <w:tcW w:w="2140" w:type="dxa"/>
            <w:vAlign w:val="center"/>
          </w:tcPr>
          <w:p w14:paraId="154D8BB8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C17CDF" w14:textId="77777777" w:rsidR="00F85112" w:rsidRPr="006F2E9A" w:rsidRDefault="00F85112" w:rsidP="00F851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03C06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Announcement of Change</w:t>
            </w:r>
          </w:p>
          <w:p w14:paraId="4FD3FC6F" w14:textId="77777777" w:rsidR="00F85112" w:rsidRPr="006F2E9A" w:rsidRDefault="00F85112" w:rsidP="00F851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8077E" w14:textId="77777777" w:rsidR="00F85112" w:rsidRPr="006F2E9A" w:rsidRDefault="00F85112" w:rsidP="003D7D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794261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63ED5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E25629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4B444CA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3F46F1BA" w14:textId="77777777" w:rsidTr="003D7DC3">
        <w:tc>
          <w:tcPr>
            <w:tcW w:w="2140" w:type="dxa"/>
            <w:vAlign w:val="center"/>
          </w:tcPr>
          <w:p w14:paraId="63D532F5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A8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142A8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Change Implementation Training</w:t>
            </w:r>
          </w:p>
          <w:p w14:paraId="0FF710E8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06116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AA9436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CED3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0B7616E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4C5A4CF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176465AA" w14:textId="77777777" w:rsidTr="003D7DC3">
        <w:tc>
          <w:tcPr>
            <w:tcW w:w="2140" w:type="dxa"/>
          </w:tcPr>
          <w:p w14:paraId="1FB4322E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5DEB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EABD7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Activity 1</w:t>
            </w:r>
          </w:p>
          <w:p w14:paraId="45C30CE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2E3CA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379AF7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E4D8ECC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706BF9C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795A470B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112" w:rsidRPr="006F2E9A" w14:paraId="0C19BB3A" w14:textId="77777777" w:rsidTr="003D7DC3">
        <w:tc>
          <w:tcPr>
            <w:tcW w:w="2140" w:type="dxa"/>
          </w:tcPr>
          <w:p w14:paraId="019CD732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F8419F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A7443" w14:textId="77777777" w:rsidR="00F85112" w:rsidRPr="006F2E9A" w:rsidRDefault="00F85112" w:rsidP="003D7D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2E9A">
              <w:rPr>
                <w:rFonts w:ascii="Arial" w:hAnsi="Arial" w:cs="Arial"/>
                <w:b/>
                <w:bCs/>
                <w:sz w:val="22"/>
                <w:szCs w:val="22"/>
              </w:rPr>
              <w:t>Activity 2</w:t>
            </w:r>
          </w:p>
          <w:p w14:paraId="314B0B54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FE58F4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06A74E67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777D03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203D3C1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</w:tcPr>
          <w:p w14:paraId="37DF49A9" w14:textId="77777777" w:rsidR="00F85112" w:rsidRPr="006F2E9A" w:rsidRDefault="00F85112" w:rsidP="003D7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3069F3" w14:textId="77777777" w:rsidR="00F85112" w:rsidRPr="00F85112" w:rsidRDefault="00F85112" w:rsidP="00F85112">
      <w:pPr>
        <w:rPr>
          <w:rFonts w:asciiTheme="minorHAnsi" w:hAnsiTheme="minorHAnsi" w:cstheme="minorHAnsi"/>
          <w:sz w:val="22"/>
          <w:szCs w:val="22"/>
        </w:rPr>
      </w:pPr>
    </w:p>
    <w:p w14:paraId="1F0C2567" w14:textId="77777777" w:rsidR="00F85112" w:rsidRDefault="00F85112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F85112" w:rsidSect="001E683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CF8C" w14:textId="77777777" w:rsidR="008F623D" w:rsidRDefault="008F623D" w:rsidP="00D43D3A">
      <w:r>
        <w:separator/>
      </w:r>
    </w:p>
  </w:endnote>
  <w:endnote w:type="continuationSeparator" w:id="0">
    <w:p w14:paraId="5999638B" w14:textId="77777777" w:rsidR="008F623D" w:rsidRDefault="008F623D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4D4C" w14:textId="721B241B" w:rsidR="00462A2B" w:rsidRPr="00D43D3A" w:rsidRDefault="00F47ACD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Updated 2023</w:t>
    </w:r>
    <w:r w:rsidR="00462A2B">
      <w:rPr>
        <w:color w:val="000000" w:themeColor="text1"/>
        <w:sz w:val="16"/>
        <w:szCs w:val="16"/>
      </w:rPr>
      <w:tab/>
    </w:r>
    <w:r w:rsidR="00462A2B">
      <w:rPr>
        <w:color w:val="000000" w:themeColor="text1"/>
        <w:sz w:val="16"/>
        <w:szCs w:val="16"/>
      </w:rPr>
      <w:tab/>
    </w:r>
    <w:r w:rsidR="00462A2B" w:rsidRPr="00D43D3A">
      <w:rPr>
        <w:color w:val="000000" w:themeColor="text1"/>
        <w:sz w:val="16"/>
        <w:szCs w:val="16"/>
      </w:rPr>
      <w:t xml:space="preserve">Page </w:t>
    </w:r>
    <w:r w:rsidR="00462A2B" w:rsidRPr="00D43D3A">
      <w:rPr>
        <w:color w:val="000000" w:themeColor="text1"/>
        <w:sz w:val="16"/>
        <w:szCs w:val="16"/>
      </w:rPr>
      <w:fldChar w:fldCharType="begin"/>
    </w:r>
    <w:r w:rsidR="00462A2B" w:rsidRPr="00D43D3A">
      <w:rPr>
        <w:color w:val="000000" w:themeColor="text1"/>
        <w:sz w:val="16"/>
        <w:szCs w:val="16"/>
      </w:rPr>
      <w:instrText xml:space="preserve"> PAGE  \* Arabic  \* MERGEFORMAT </w:instrText>
    </w:r>
    <w:r w:rsidR="00462A2B" w:rsidRPr="00D43D3A">
      <w:rPr>
        <w:color w:val="000000" w:themeColor="text1"/>
        <w:sz w:val="16"/>
        <w:szCs w:val="16"/>
      </w:rPr>
      <w:fldChar w:fldCharType="separate"/>
    </w:r>
    <w:r w:rsidR="00462A2B" w:rsidRPr="00D43D3A">
      <w:rPr>
        <w:noProof/>
        <w:color w:val="000000" w:themeColor="text1"/>
        <w:sz w:val="16"/>
        <w:szCs w:val="16"/>
      </w:rPr>
      <w:t>2</w:t>
    </w:r>
    <w:r w:rsidR="00462A2B" w:rsidRPr="00D43D3A">
      <w:rPr>
        <w:color w:val="000000" w:themeColor="text1"/>
        <w:sz w:val="16"/>
        <w:szCs w:val="16"/>
      </w:rPr>
      <w:fldChar w:fldCharType="end"/>
    </w:r>
    <w:r w:rsidR="00462A2B" w:rsidRPr="00D43D3A">
      <w:rPr>
        <w:color w:val="000000" w:themeColor="text1"/>
        <w:sz w:val="16"/>
        <w:szCs w:val="16"/>
      </w:rPr>
      <w:t xml:space="preserve"> of </w:t>
    </w:r>
    <w:r w:rsidR="00462A2B" w:rsidRPr="00D43D3A">
      <w:rPr>
        <w:color w:val="000000" w:themeColor="text1"/>
        <w:sz w:val="16"/>
        <w:szCs w:val="16"/>
      </w:rPr>
      <w:fldChar w:fldCharType="begin"/>
    </w:r>
    <w:r w:rsidR="00462A2B"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="00462A2B" w:rsidRPr="00D43D3A">
      <w:rPr>
        <w:color w:val="000000" w:themeColor="text1"/>
        <w:sz w:val="16"/>
        <w:szCs w:val="16"/>
      </w:rPr>
      <w:fldChar w:fldCharType="separate"/>
    </w:r>
    <w:r w:rsidR="00462A2B" w:rsidRPr="00D43D3A">
      <w:rPr>
        <w:noProof/>
        <w:color w:val="000000" w:themeColor="text1"/>
        <w:sz w:val="16"/>
        <w:szCs w:val="16"/>
      </w:rPr>
      <w:t>2</w:t>
    </w:r>
    <w:r w:rsidR="00462A2B" w:rsidRPr="00D43D3A">
      <w:rPr>
        <w:color w:val="000000" w:themeColor="text1"/>
        <w:sz w:val="16"/>
        <w:szCs w:val="16"/>
      </w:rPr>
      <w:fldChar w:fldCharType="end"/>
    </w:r>
  </w:p>
  <w:p w14:paraId="165C61E9" w14:textId="77777777" w:rsidR="00462A2B" w:rsidRDefault="0046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865B" w14:textId="77777777" w:rsidR="008F623D" w:rsidRDefault="008F623D" w:rsidP="00D43D3A">
      <w:r>
        <w:separator/>
      </w:r>
    </w:p>
  </w:footnote>
  <w:footnote w:type="continuationSeparator" w:id="0">
    <w:p w14:paraId="151AAB4D" w14:textId="77777777" w:rsidR="008F623D" w:rsidRDefault="008F623D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232"/>
      <w:gridCol w:w="3118"/>
    </w:tblGrid>
    <w:tr w:rsidR="00462A2B" w14:paraId="5D609C85" w14:textId="77777777" w:rsidTr="00C51104">
      <w:tc>
        <w:tcPr>
          <w:tcW w:w="6232" w:type="dxa"/>
        </w:tcPr>
        <w:p w14:paraId="1144635F" w14:textId="77777777" w:rsidR="00462A2B" w:rsidRDefault="00462A2B" w:rsidP="00D43D3A">
          <w:r>
            <w:t>Section: Health and Safety</w:t>
          </w:r>
        </w:p>
      </w:tc>
      <w:tc>
        <w:tcPr>
          <w:tcW w:w="3118" w:type="dxa"/>
        </w:tcPr>
        <w:p w14:paraId="07A4EE8F" w14:textId="77777777" w:rsidR="00462A2B" w:rsidRDefault="00462A2B" w:rsidP="00D43D3A">
          <w:r>
            <w:t>Date of Issue:</w:t>
          </w:r>
        </w:p>
      </w:tc>
    </w:tr>
    <w:tr w:rsidR="00462A2B" w14:paraId="6A79A684" w14:textId="77777777" w:rsidTr="00C51104">
      <w:tc>
        <w:tcPr>
          <w:tcW w:w="6232" w:type="dxa"/>
        </w:tcPr>
        <w:p w14:paraId="5E617979" w14:textId="2D685942" w:rsidR="00462A2B" w:rsidRDefault="00462A2B" w:rsidP="00D43D3A">
          <w:r>
            <w:t xml:space="preserve">Title: </w:t>
          </w:r>
          <w:r w:rsidR="004D4466">
            <w:t>Change Management Policy and Procedure</w:t>
          </w:r>
        </w:p>
      </w:tc>
      <w:tc>
        <w:tcPr>
          <w:tcW w:w="3118" w:type="dxa"/>
        </w:tcPr>
        <w:p w14:paraId="5C7E0B05" w14:textId="77777777" w:rsidR="00462A2B" w:rsidRDefault="00462A2B" w:rsidP="00D43D3A">
          <w:r>
            <w:t>Revised Date:</w:t>
          </w:r>
        </w:p>
      </w:tc>
    </w:tr>
    <w:tr w:rsidR="00462A2B" w14:paraId="7E6E6C64" w14:textId="77777777" w:rsidTr="00C51104">
      <w:tc>
        <w:tcPr>
          <w:tcW w:w="6232" w:type="dxa"/>
        </w:tcPr>
        <w:p w14:paraId="57F5FEC7" w14:textId="77777777" w:rsidR="00462A2B" w:rsidRDefault="00462A2B" w:rsidP="00D43D3A">
          <w:r>
            <w:t xml:space="preserve">Approved by: </w:t>
          </w:r>
        </w:p>
      </w:tc>
      <w:tc>
        <w:tcPr>
          <w:tcW w:w="3118" w:type="dxa"/>
        </w:tcPr>
        <w:p w14:paraId="133BF68E" w14:textId="77777777" w:rsidR="00462A2B" w:rsidRDefault="00462A2B" w:rsidP="00D43D3A">
          <w:r>
            <w:t>Policy #</w:t>
          </w:r>
        </w:p>
      </w:tc>
    </w:tr>
  </w:tbl>
  <w:p w14:paraId="6D412B1E" w14:textId="77777777" w:rsidR="00462A2B" w:rsidRDefault="00462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1D6"/>
    <w:multiLevelType w:val="hybridMultilevel"/>
    <w:tmpl w:val="99003922"/>
    <w:lvl w:ilvl="0" w:tplc="040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" w15:restartNumberingAfterBreak="0">
    <w:nsid w:val="07307836"/>
    <w:multiLevelType w:val="hybridMultilevel"/>
    <w:tmpl w:val="99F034BA"/>
    <w:lvl w:ilvl="0" w:tplc="DD520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264A"/>
    <w:multiLevelType w:val="hybridMultilevel"/>
    <w:tmpl w:val="1096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2214"/>
    <w:multiLevelType w:val="hybridMultilevel"/>
    <w:tmpl w:val="2B629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BB21AE"/>
    <w:multiLevelType w:val="hybridMultilevel"/>
    <w:tmpl w:val="47C6F6C4"/>
    <w:lvl w:ilvl="0" w:tplc="80604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C00B66"/>
    <w:multiLevelType w:val="hybridMultilevel"/>
    <w:tmpl w:val="0494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FE2C93"/>
    <w:multiLevelType w:val="hybridMultilevel"/>
    <w:tmpl w:val="7F42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4F9"/>
    <w:multiLevelType w:val="hybridMultilevel"/>
    <w:tmpl w:val="995CDEEA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436F323C"/>
    <w:multiLevelType w:val="hybridMultilevel"/>
    <w:tmpl w:val="DA06BE18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4A7C4828"/>
    <w:multiLevelType w:val="hybridMultilevel"/>
    <w:tmpl w:val="98AC736A"/>
    <w:lvl w:ilvl="0" w:tplc="F7EE0A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566229"/>
    <w:multiLevelType w:val="multilevel"/>
    <w:tmpl w:val="1096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B6040"/>
    <w:multiLevelType w:val="hybridMultilevel"/>
    <w:tmpl w:val="36606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4597F"/>
    <w:multiLevelType w:val="hybridMultilevel"/>
    <w:tmpl w:val="4466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F2674"/>
    <w:multiLevelType w:val="hybridMultilevel"/>
    <w:tmpl w:val="EBA23B0C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AB02547"/>
    <w:multiLevelType w:val="hybridMultilevel"/>
    <w:tmpl w:val="4C0E34BC"/>
    <w:lvl w:ilvl="0" w:tplc="5C941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A251A"/>
    <w:multiLevelType w:val="hybridMultilevel"/>
    <w:tmpl w:val="7D98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4613"/>
    <w:multiLevelType w:val="hybridMultilevel"/>
    <w:tmpl w:val="2366608A"/>
    <w:lvl w:ilvl="0" w:tplc="01D800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E5271"/>
    <w:multiLevelType w:val="multilevel"/>
    <w:tmpl w:val="DF7E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6"/>
  </w:num>
  <w:num w:numId="5">
    <w:abstractNumId w:val="11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6"/>
  </w:num>
  <w:num w:numId="1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36"/>
    <w:rsid w:val="00033914"/>
    <w:rsid w:val="00045F5B"/>
    <w:rsid w:val="000469BA"/>
    <w:rsid w:val="00046B0C"/>
    <w:rsid w:val="00054A77"/>
    <w:rsid w:val="00067312"/>
    <w:rsid w:val="0008299E"/>
    <w:rsid w:val="00093300"/>
    <w:rsid w:val="000A240D"/>
    <w:rsid w:val="000B4FB1"/>
    <w:rsid w:val="000B7A98"/>
    <w:rsid w:val="000C1E0E"/>
    <w:rsid w:val="000C2B62"/>
    <w:rsid w:val="000C73CE"/>
    <w:rsid w:val="000E3036"/>
    <w:rsid w:val="000E35C7"/>
    <w:rsid w:val="00111CD9"/>
    <w:rsid w:val="00125A72"/>
    <w:rsid w:val="0012784B"/>
    <w:rsid w:val="0013105C"/>
    <w:rsid w:val="00135639"/>
    <w:rsid w:val="001679D7"/>
    <w:rsid w:val="00174246"/>
    <w:rsid w:val="001A28A6"/>
    <w:rsid w:val="001B4B34"/>
    <w:rsid w:val="001B744E"/>
    <w:rsid w:val="001E683C"/>
    <w:rsid w:val="00220BF3"/>
    <w:rsid w:val="00233498"/>
    <w:rsid w:val="0023488F"/>
    <w:rsid w:val="002665AC"/>
    <w:rsid w:val="002732C3"/>
    <w:rsid w:val="00286BF9"/>
    <w:rsid w:val="002A67BD"/>
    <w:rsid w:val="002C1CA1"/>
    <w:rsid w:val="002D71E7"/>
    <w:rsid w:val="002D7439"/>
    <w:rsid w:val="002E4963"/>
    <w:rsid w:val="002F451F"/>
    <w:rsid w:val="002F6A96"/>
    <w:rsid w:val="003019D2"/>
    <w:rsid w:val="00302923"/>
    <w:rsid w:val="00334E58"/>
    <w:rsid w:val="00335BA6"/>
    <w:rsid w:val="00353D96"/>
    <w:rsid w:val="00374731"/>
    <w:rsid w:val="00382759"/>
    <w:rsid w:val="003A709B"/>
    <w:rsid w:val="003B5860"/>
    <w:rsid w:val="003C18E1"/>
    <w:rsid w:val="003C4992"/>
    <w:rsid w:val="003D27DB"/>
    <w:rsid w:val="003D36BA"/>
    <w:rsid w:val="003E5B20"/>
    <w:rsid w:val="003F0AEF"/>
    <w:rsid w:val="00410A89"/>
    <w:rsid w:val="004161DD"/>
    <w:rsid w:val="004229E0"/>
    <w:rsid w:val="00434EB0"/>
    <w:rsid w:val="0043570C"/>
    <w:rsid w:val="00450379"/>
    <w:rsid w:val="00452A2C"/>
    <w:rsid w:val="00462A2B"/>
    <w:rsid w:val="0046405B"/>
    <w:rsid w:val="00474532"/>
    <w:rsid w:val="00476581"/>
    <w:rsid w:val="00496DD1"/>
    <w:rsid w:val="004B56E7"/>
    <w:rsid w:val="004B64B7"/>
    <w:rsid w:val="004D4466"/>
    <w:rsid w:val="004F24B7"/>
    <w:rsid w:val="00501DDB"/>
    <w:rsid w:val="0050791B"/>
    <w:rsid w:val="0054369C"/>
    <w:rsid w:val="00552C9C"/>
    <w:rsid w:val="00563086"/>
    <w:rsid w:val="00567692"/>
    <w:rsid w:val="00582BB1"/>
    <w:rsid w:val="00592EE5"/>
    <w:rsid w:val="005A3BA7"/>
    <w:rsid w:val="005A54DA"/>
    <w:rsid w:val="005B015D"/>
    <w:rsid w:val="005B6FB1"/>
    <w:rsid w:val="005F2568"/>
    <w:rsid w:val="0064067F"/>
    <w:rsid w:val="00643E1D"/>
    <w:rsid w:val="00646585"/>
    <w:rsid w:val="00652BA5"/>
    <w:rsid w:val="00654D20"/>
    <w:rsid w:val="006B6D4F"/>
    <w:rsid w:val="006E3EDC"/>
    <w:rsid w:val="006F2E9A"/>
    <w:rsid w:val="007071FC"/>
    <w:rsid w:val="0070774D"/>
    <w:rsid w:val="007078AE"/>
    <w:rsid w:val="0071741E"/>
    <w:rsid w:val="0074387E"/>
    <w:rsid w:val="007438AB"/>
    <w:rsid w:val="0077720D"/>
    <w:rsid w:val="00777873"/>
    <w:rsid w:val="0078114A"/>
    <w:rsid w:val="007B1FAE"/>
    <w:rsid w:val="007D1B1F"/>
    <w:rsid w:val="007D3095"/>
    <w:rsid w:val="007E271C"/>
    <w:rsid w:val="007E354E"/>
    <w:rsid w:val="007E7825"/>
    <w:rsid w:val="00815215"/>
    <w:rsid w:val="00837094"/>
    <w:rsid w:val="00844B36"/>
    <w:rsid w:val="0084741E"/>
    <w:rsid w:val="008511AE"/>
    <w:rsid w:val="00852042"/>
    <w:rsid w:val="00855D5B"/>
    <w:rsid w:val="00863351"/>
    <w:rsid w:val="00865A69"/>
    <w:rsid w:val="0087385D"/>
    <w:rsid w:val="008762F6"/>
    <w:rsid w:val="0087751B"/>
    <w:rsid w:val="00885392"/>
    <w:rsid w:val="008B2D17"/>
    <w:rsid w:val="008B3C2D"/>
    <w:rsid w:val="008D0727"/>
    <w:rsid w:val="008D5094"/>
    <w:rsid w:val="008E65E3"/>
    <w:rsid w:val="008F623D"/>
    <w:rsid w:val="008F6B32"/>
    <w:rsid w:val="00906CB5"/>
    <w:rsid w:val="009108F5"/>
    <w:rsid w:val="00913D8A"/>
    <w:rsid w:val="00915762"/>
    <w:rsid w:val="00921343"/>
    <w:rsid w:val="009263F7"/>
    <w:rsid w:val="00933D54"/>
    <w:rsid w:val="00945516"/>
    <w:rsid w:val="00954FBC"/>
    <w:rsid w:val="00966364"/>
    <w:rsid w:val="00983FDB"/>
    <w:rsid w:val="009917C4"/>
    <w:rsid w:val="009A0152"/>
    <w:rsid w:val="009A0354"/>
    <w:rsid w:val="00A11739"/>
    <w:rsid w:val="00A17172"/>
    <w:rsid w:val="00A44C72"/>
    <w:rsid w:val="00A53B30"/>
    <w:rsid w:val="00A54B45"/>
    <w:rsid w:val="00A636CC"/>
    <w:rsid w:val="00A637E6"/>
    <w:rsid w:val="00A80500"/>
    <w:rsid w:val="00AC6245"/>
    <w:rsid w:val="00AE4AEA"/>
    <w:rsid w:val="00B10A55"/>
    <w:rsid w:val="00B20A0C"/>
    <w:rsid w:val="00B21FF9"/>
    <w:rsid w:val="00B24FF9"/>
    <w:rsid w:val="00B260F0"/>
    <w:rsid w:val="00B33051"/>
    <w:rsid w:val="00B8119C"/>
    <w:rsid w:val="00B83534"/>
    <w:rsid w:val="00B87BE2"/>
    <w:rsid w:val="00BA464A"/>
    <w:rsid w:val="00BD156C"/>
    <w:rsid w:val="00BD5F65"/>
    <w:rsid w:val="00BE2C66"/>
    <w:rsid w:val="00C4364E"/>
    <w:rsid w:val="00C51104"/>
    <w:rsid w:val="00C536D4"/>
    <w:rsid w:val="00C71CBD"/>
    <w:rsid w:val="00C73BBD"/>
    <w:rsid w:val="00C817E9"/>
    <w:rsid w:val="00C94A5F"/>
    <w:rsid w:val="00CA3046"/>
    <w:rsid w:val="00CD2421"/>
    <w:rsid w:val="00CD47AC"/>
    <w:rsid w:val="00CD4DB0"/>
    <w:rsid w:val="00CE3372"/>
    <w:rsid w:val="00D0304B"/>
    <w:rsid w:val="00D03529"/>
    <w:rsid w:val="00D1079D"/>
    <w:rsid w:val="00D4235A"/>
    <w:rsid w:val="00D43D3A"/>
    <w:rsid w:val="00D52EF3"/>
    <w:rsid w:val="00D833D5"/>
    <w:rsid w:val="00D92143"/>
    <w:rsid w:val="00D96CD7"/>
    <w:rsid w:val="00DB7C54"/>
    <w:rsid w:val="00DC6282"/>
    <w:rsid w:val="00DC7124"/>
    <w:rsid w:val="00DD26D0"/>
    <w:rsid w:val="00E127A5"/>
    <w:rsid w:val="00E301CB"/>
    <w:rsid w:val="00E31B74"/>
    <w:rsid w:val="00E36120"/>
    <w:rsid w:val="00E37A84"/>
    <w:rsid w:val="00E520D9"/>
    <w:rsid w:val="00E63A0A"/>
    <w:rsid w:val="00E84831"/>
    <w:rsid w:val="00E879E1"/>
    <w:rsid w:val="00EC1A51"/>
    <w:rsid w:val="00EC2C0D"/>
    <w:rsid w:val="00F26971"/>
    <w:rsid w:val="00F3552A"/>
    <w:rsid w:val="00F4080D"/>
    <w:rsid w:val="00F41A3D"/>
    <w:rsid w:val="00F4285E"/>
    <w:rsid w:val="00F47ACD"/>
    <w:rsid w:val="00F52E35"/>
    <w:rsid w:val="00F57D51"/>
    <w:rsid w:val="00F85112"/>
    <w:rsid w:val="00FA0FE0"/>
    <w:rsid w:val="00FB2668"/>
    <w:rsid w:val="00FB472D"/>
    <w:rsid w:val="00FC0FA3"/>
    <w:rsid w:val="00FE3763"/>
    <w:rsid w:val="00FE5C80"/>
    <w:rsid w:val="00FF2F4B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98C"/>
  <w15:chartTrackingRefBased/>
  <w15:docId w15:val="{AE546E60-6F09-3249-AB56-E2150EDE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F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eastAsiaTheme="minorHAnsi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36D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5">
    <w:name w:val="Table Grid5"/>
    <w:basedOn w:val="TableNormal"/>
    <w:next w:val="TableGrid"/>
    <w:uiPriority w:val="59"/>
    <w:rsid w:val="0017424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24C306-7792-7747-B64F-1346F48A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60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9</cp:revision>
  <dcterms:created xsi:type="dcterms:W3CDTF">2021-02-16T23:57:00Z</dcterms:created>
  <dcterms:modified xsi:type="dcterms:W3CDTF">2023-07-24T16:17:00Z</dcterms:modified>
</cp:coreProperties>
</file>